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61A74">
      <w:pPr>
        <w:shd w:val="clear" w:color="auto" w:fill="FFFFFF"/>
        <w:spacing w:before="480" w:after="240" w:line="240" w:lineRule="auto"/>
        <w:jc w:val="right"/>
        <w:outlineLvl w:val="2"/>
        <w:rPr>
          <w:rFonts w:ascii="Times New Roman" w:hAnsi="Times New Roman" w:eastAsia="Times New Roman" w:cs="Times New Roman"/>
          <w:bCs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 xml:space="preserve">   </w:t>
      </w:r>
      <w:r>
        <w:rPr>
          <w:rFonts w:ascii="Times New Roman" w:hAnsi="Times New Roman" w:eastAsia="Times New Roman" w:cs="Times New Roman"/>
          <w:bCs/>
          <w:color w:val="0F1115"/>
          <w:sz w:val="24"/>
          <w:szCs w:val="24"/>
          <w:lang w:eastAsia="ru-RU"/>
        </w:rPr>
        <w:t>Приложение №1 к ООП ООО</w:t>
      </w:r>
    </w:p>
    <w:p w14:paraId="45065896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14:paraId="2939607F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14:paraId="190D7E0E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14:paraId="7F86F17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14:paraId="67C37B02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14:paraId="0C4783A1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14:paraId="31B7D818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14:paraId="7F8194D3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14:paraId="106120FE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14:paraId="3F638E79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14:paraId="7A51AC32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14:paraId="7EC58125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«Литература»</w:t>
      </w:r>
    </w:p>
    <w:p w14:paraId="38410468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14:paraId="672BD949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(5-</w:t>
      </w:r>
      <w:r>
        <w:rPr>
          <w:rFonts w:hint="default" w:ascii="Times New Roman" w:hAnsi="Times New Roman"/>
          <w:i/>
          <w:sz w:val="28"/>
          <w:lang w:val="ru-RU"/>
        </w:rPr>
        <w:t>8</w:t>
      </w:r>
      <w:r>
        <w:rPr>
          <w:rFonts w:ascii="Times New Roman" w:hAnsi="Times New Roman"/>
          <w:i/>
          <w:sz w:val="28"/>
        </w:rPr>
        <w:t xml:space="preserve"> классы)</w:t>
      </w:r>
    </w:p>
    <w:p w14:paraId="796CA5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11FBEE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42569B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2FA918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  <w:bookmarkStart w:id="0" w:name="_GoBack"/>
      <w:bookmarkEnd w:id="0"/>
    </w:p>
    <w:p w14:paraId="3FC86E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7D1416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color w:val="0D0D0D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14:paraId="1A155D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color w:val="0D0D0D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D0D0D"/>
          <w:sz w:val="28"/>
          <w:szCs w:val="28"/>
          <w:lang w:eastAsia="ru-RU"/>
        </w:rPr>
        <w:t>Предметная область: Русский язык и литература</w:t>
      </w:r>
    </w:p>
    <w:p w14:paraId="04EF06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0AA566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4DE9F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13BF5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4BB4E5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0BD4FE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499AF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7253CB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7A60D8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4D339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32C7FE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7F2805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6A0FDDC0">
      <w:pPr>
        <w:spacing w:after="0" w:line="240" w:lineRule="auto"/>
        <w:rPr>
          <w:rFonts w:ascii="Times New Roman" w:hAnsi="Times New Roman" w:eastAsia="Times New Roman"/>
          <w:b/>
          <w:color w:val="0D0D0D"/>
          <w:sz w:val="28"/>
          <w:szCs w:val="28"/>
        </w:rPr>
      </w:pPr>
    </w:p>
    <w:p w14:paraId="3E939F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14:paraId="72767E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14:paraId="1FC7B2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14:paraId="4BA310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14:paraId="436F6E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14:paraId="632A60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14:paraId="4600DF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14:paraId="5764536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b/>
          <w:sz w:val="32"/>
          <w:szCs w:val="36"/>
        </w:rPr>
        <w:t>Литература.</w:t>
      </w:r>
    </w:p>
    <w:p w14:paraId="6B333EDB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b/>
          <w:sz w:val="32"/>
          <w:szCs w:val="36"/>
        </w:rPr>
        <w:tab/>
      </w:r>
      <w:r>
        <w:rPr>
          <w:rFonts w:ascii="Times New Roman" w:hAnsi="Times New Roman" w:cs="Times New Roman"/>
          <w:b/>
          <w:sz w:val="32"/>
          <w:szCs w:val="36"/>
        </w:rPr>
        <w:tab/>
      </w:r>
      <w:r>
        <w:rPr>
          <w:rFonts w:ascii="Times New Roman" w:hAnsi="Times New Roman" w:cs="Times New Roman"/>
          <w:b/>
          <w:sz w:val="32"/>
          <w:szCs w:val="36"/>
        </w:rPr>
        <w:tab/>
      </w:r>
      <w:r>
        <w:rPr>
          <w:rFonts w:ascii="Times New Roman" w:hAnsi="Times New Roman" w:cs="Times New Roman"/>
          <w:b/>
          <w:sz w:val="32"/>
          <w:szCs w:val="36"/>
        </w:rPr>
        <w:tab/>
      </w:r>
      <w:r>
        <w:rPr>
          <w:rFonts w:ascii="Times New Roman" w:hAnsi="Times New Roman" w:cs="Times New Roman"/>
          <w:b/>
          <w:sz w:val="32"/>
          <w:szCs w:val="36"/>
        </w:rPr>
        <w:tab/>
      </w:r>
      <w:r>
        <w:rPr>
          <w:rFonts w:ascii="Times New Roman" w:hAnsi="Times New Roman" w:cs="Times New Roman"/>
          <w:b/>
          <w:sz w:val="32"/>
          <w:szCs w:val="36"/>
        </w:rPr>
        <w:t xml:space="preserve"> 5 класс.</w:t>
      </w:r>
    </w:p>
    <w:p w14:paraId="6C437E7C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По программе </w:t>
      </w:r>
      <w:r>
        <w:rPr>
          <w:rFonts w:ascii="Times New Roman" w:hAnsi="Times New Roman" w:eastAsia="Calibri" w:cs="Times New Roman"/>
          <w:sz w:val="24"/>
          <w:szCs w:val="28"/>
        </w:rPr>
        <w:t>под редакцией В.Я. Коровиной.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4001"/>
        <w:gridCol w:w="4678"/>
      </w:tblGrid>
      <w:tr w14:paraId="3D7BC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785" w:type="dxa"/>
            <w:shd w:val="clear" w:color="auto" w:fill="auto"/>
          </w:tcPr>
          <w:p w14:paraId="2C7A847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14:paraId="5DD0B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Cs w:val="24"/>
              </w:rPr>
              <w:t>п / п</w:t>
            </w:r>
          </w:p>
        </w:tc>
        <w:tc>
          <w:tcPr>
            <w:tcW w:w="4001" w:type="dxa"/>
            <w:shd w:val="clear" w:color="auto" w:fill="auto"/>
          </w:tcPr>
          <w:p w14:paraId="1D328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14:paraId="587E3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Разработчик</w:t>
            </w:r>
          </w:p>
        </w:tc>
      </w:tr>
      <w:tr w14:paraId="052C0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785" w:type="dxa"/>
            <w:shd w:val="clear" w:color="auto" w:fill="auto"/>
          </w:tcPr>
          <w:p w14:paraId="25C47DF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4001" w:type="dxa"/>
            <w:shd w:val="clear" w:color="auto" w:fill="auto"/>
          </w:tcPr>
          <w:p w14:paraId="565F35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Сочинение по басням И.А. Крылова.</w:t>
            </w:r>
          </w:p>
        </w:tc>
        <w:tc>
          <w:tcPr>
            <w:tcW w:w="4678" w:type="dxa"/>
            <w:shd w:val="clear" w:color="auto" w:fill="auto"/>
          </w:tcPr>
          <w:p w14:paraId="4E3EAB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  <w:tr w14:paraId="7AE74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shd w:val="clear" w:color="auto" w:fill="auto"/>
          </w:tcPr>
          <w:p w14:paraId="7BFBE3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4001" w:type="dxa"/>
            <w:shd w:val="clear" w:color="auto" w:fill="auto"/>
          </w:tcPr>
          <w:p w14:paraId="1342D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  <w:lang w:eastAsia="ru-RU"/>
              </w:rPr>
              <w:t>Сочинение по рассказу И.С. Тургенева «Муму».</w:t>
            </w:r>
          </w:p>
        </w:tc>
        <w:tc>
          <w:tcPr>
            <w:tcW w:w="4678" w:type="dxa"/>
            <w:shd w:val="clear" w:color="auto" w:fill="auto"/>
          </w:tcPr>
          <w:p w14:paraId="2B470C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Л.В. Антонова «КИМ. Литература. 5 класс».- Москва, ВАКО 2015.</w:t>
            </w:r>
          </w:p>
        </w:tc>
      </w:tr>
      <w:tr w14:paraId="0E116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shd w:val="clear" w:color="auto" w:fill="auto"/>
          </w:tcPr>
          <w:p w14:paraId="3EBD6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4001" w:type="dxa"/>
            <w:shd w:val="clear" w:color="auto" w:fill="auto"/>
          </w:tcPr>
          <w:p w14:paraId="5DCC33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Сочинение по повести В.Г. Короленко «В дурном обществе».</w:t>
            </w:r>
          </w:p>
        </w:tc>
        <w:tc>
          <w:tcPr>
            <w:tcW w:w="4678" w:type="dxa"/>
            <w:shd w:val="clear" w:color="auto" w:fill="auto"/>
          </w:tcPr>
          <w:p w14:paraId="108E8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Н.С. Королева «КИМ. Литература. 5 класс». - Москва, ВАКО 2015</w:t>
            </w:r>
          </w:p>
        </w:tc>
      </w:tr>
      <w:tr w14:paraId="4EDDB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shd w:val="clear" w:color="auto" w:fill="auto"/>
          </w:tcPr>
          <w:p w14:paraId="55965D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4001" w:type="dxa"/>
            <w:shd w:val="clear" w:color="auto" w:fill="auto"/>
          </w:tcPr>
          <w:p w14:paraId="67CBB9F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 xml:space="preserve">Сочинение по пьесе - сказке </w:t>
            </w:r>
          </w:p>
          <w:p w14:paraId="1BF9810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 xml:space="preserve">С.Я. Маршака </w:t>
            </w:r>
          </w:p>
          <w:p w14:paraId="25942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«Двенадцать месяцев»</w:t>
            </w:r>
          </w:p>
        </w:tc>
        <w:tc>
          <w:tcPr>
            <w:tcW w:w="4678" w:type="dxa"/>
            <w:shd w:val="clear" w:color="auto" w:fill="auto"/>
          </w:tcPr>
          <w:p w14:paraId="5FDB2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  <w:tr w14:paraId="04166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85" w:type="dxa"/>
            <w:shd w:val="clear" w:color="auto" w:fill="auto"/>
          </w:tcPr>
          <w:p w14:paraId="14192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4001" w:type="dxa"/>
            <w:shd w:val="clear" w:color="auto" w:fill="auto"/>
          </w:tcPr>
          <w:p w14:paraId="4750DFE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 xml:space="preserve">Контрольное сочинение «Мой сверстник в русской литературе </w:t>
            </w:r>
          </w:p>
          <w:p w14:paraId="61C49DC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19-20 веков».</w:t>
            </w:r>
          </w:p>
        </w:tc>
        <w:tc>
          <w:tcPr>
            <w:tcW w:w="4678" w:type="dxa"/>
            <w:shd w:val="clear" w:color="auto" w:fill="auto"/>
          </w:tcPr>
          <w:p w14:paraId="4F7E0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  <w:tr w14:paraId="13B9C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85" w:type="dxa"/>
            <w:shd w:val="clear" w:color="auto" w:fill="auto"/>
          </w:tcPr>
          <w:p w14:paraId="71CF36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4001" w:type="dxa"/>
            <w:shd w:val="clear" w:color="auto" w:fill="auto"/>
          </w:tcPr>
          <w:p w14:paraId="61AEC92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Сочинение по сказке Х.К. Андерсена «Снежная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королева»  «Герда против Снежной королевы»</w:t>
            </w:r>
          </w:p>
        </w:tc>
        <w:tc>
          <w:tcPr>
            <w:tcW w:w="4678" w:type="dxa"/>
            <w:shd w:val="clear" w:color="auto" w:fill="auto"/>
          </w:tcPr>
          <w:p w14:paraId="664423E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  <w:tr w14:paraId="20FA5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85" w:type="dxa"/>
            <w:shd w:val="clear" w:color="auto" w:fill="auto"/>
          </w:tcPr>
          <w:p w14:paraId="2FE4B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4001" w:type="dxa"/>
            <w:shd w:val="clear" w:color="auto" w:fill="auto"/>
          </w:tcPr>
          <w:p w14:paraId="040E4F1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Итоговый тест по курсу литературы 5 класса.</w:t>
            </w:r>
          </w:p>
        </w:tc>
        <w:tc>
          <w:tcPr>
            <w:tcW w:w="4678" w:type="dxa"/>
            <w:shd w:val="clear" w:color="auto" w:fill="auto"/>
          </w:tcPr>
          <w:p w14:paraId="502FB62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</w:tbl>
    <w:p w14:paraId="54FE8792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b/>
          <w:sz w:val="32"/>
          <w:szCs w:val="36"/>
        </w:rPr>
        <w:tab/>
      </w:r>
      <w:r>
        <w:rPr>
          <w:rFonts w:ascii="Times New Roman" w:hAnsi="Times New Roman" w:cs="Times New Roman"/>
          <w:b/>
          <w:sz w:val="32"/>
          <w:szCs w:val="36"/>
        </w:rPr>
        <w:tab/>
      </w:r>
      <w:r>
        <w:rPr>
          <w:rFonts w:ascii="Times New Roman" w:hAnsi="Times New Roman" w:cs="Times New Roman"/>
          <w:b/>
          <w:sz w:val="32"/>
          <w:szCs w:val="36"/>
        </w:rPr>
        <w:tab/>
      </w:r>
      <w:r>
        <w:rPr>
          <w:rFonts w:ascii="Times New Roman" w:hAnsi="Times New Roman" w:cs="Times New Roman"/>
          <w:b/>
          <w:sz w:val="32"/>
          <w:szCs w:val="36"/>
        </w:rPr>
        <w:tab/>
      </w:r>
      <w:r>
        <w:rPr>
          <w:rFonts w:ascii="Times New Roman" w:hAnsi="Times New Roman" w:cs="Times New Roman"/>
          <w:b/>
          <w:sz w:val="32"/>
          <w:szCs w:val="36"/>
        </w:rPr>
        <w:t xml:space="preserve">         </w:t>
      </w:r>
    </w:p>
    <w:p w14:paraId="44AC9D6A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1A73A7EC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20C341D5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2FB0598C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06E164D1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3017602C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3718861B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23E7C6D4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71319901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2EBD8C91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3AAAF2A7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236E62BF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0AD4C026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3C8AE193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0FADC617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3261BA14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15C015DB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7B49C191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638F440E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77FCE90C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0EF13BE8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5585A7CD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</w:p>
    <w:p w14:paraId="5AA3A4AB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b/>
          <w:sz w:val="32"/>
          <w:szCs w:val="36"/>
        </w:rPr>
        <w:t xml:space="preserve">  7 класс.</w:t>
      </w:r>
    </w:p>
    <w:p w14:paraId="6F6DD0D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По программе </w:t>
      </w:r>
      <w:r>
        <w:rPr>
          <w:rFonts w:ascii="Times New Roman" w:hAnsi="Times New Roman" w:eastAsia="Calibri" w:cs="Times New Roman"/>
          <w:sz w:val="24"/>
          <w:szCs w:val="28"/>
        </w:rPr>
        <w:t>под редакцией В.Я. Коровиной.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4001"/>
        <w:gridCol w:w="4678"/>
      </w:tblGrid>
      <w:tr w14:paraId="0065B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785" w:type="dxa"/>
            <w:shd w:val="clear" w:color="auto" w:fill="auto"/>
          </w:tcPr>
          <w:p w14:paraId="422296D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14:paraId="09855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Cs w:val="24"/>
              </w:rPr>
              <w:t>п / п</w:t>
            </w:r>
          </w:p>
        </w:tc>
        <w:tc>
          <w:tcPr>
            <w:tcW w:w="4001" w:type="dxa"/>
            <w:shd w:val="clear" w:color="auto" w:fill="auto"/>
          </w:tcPr>
          <w:p w14:paraId="01DA8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14:paraId="3971C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Разработчик</w:t>
            </w:r>
          </w:p>
        </w:tc>
      </w:tr>
      <w:tr w14:paraId="21A11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785" w:type="dxa"/>
            <w:shd w:val="clear" w:color="auto" w:fill="auto"/>
          </w:tcPr>
          <w:p w14:paraId="6D2AA0C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4001" w:type="dxa"/>
            <w:shd w:val="clear" w:color="auto" w:fill="auto"/>
          </w:tcPr>
          <w:p w14:paraId="461DCB53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Сочинение</w:t>
            </w:r>
            <w:r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14:paraId="7562C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7 класс» составитель Е.Н. Зубова - М.: ВАКО, 20</w:t>
            </w:r>
            <w:r>
              <w:rPr>
                <w:rFonts w:hint="default" w:ascii="Times New Roman" w:hAnsi="Times New Roman" w:cs="Times New Roman"/>
                <w:iCs/>
                <w:sz w:val="24"/>
                <w:szCs w:val="28"/>
                <w:lang w:val="ru-RU"/>
              </w:rPr>
              <w:t>24</w:t>
            </w: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.</w:t>
            </w:r>
          </w:p>
        </w:tc>
      </w:tr>
      <w:tr w14:paraId="7A9DF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shd w:val="clear" w:color="auto" w:fill="auto"/>
          </w:tcPr>
          <w:p w14:paraId="06E4C7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4001" w:type="dxa"/>
            <w:shd w:val="clear" w:color="auto" w:fill="auto"/>
          </w:tcPr>
          <w:p w14:paraId="624EA62D">
            <w:pPr>
              <w:spacing w:after="0" w:line="240" w:lineRule="auto"/>
              <w:ind w:left="-76"/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Контрольная</w:t>
            </w:r>
            <w:r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  <w:t xml:space="preserve"> работа </w:t>
            </w:r>
          </w:p>
        </w:tc>
        <w:tc>
          <w:tcPr>
            <w:tcW w:w="4678" w:type="dxa"/>
            <w:shd w:val="clear" w:color="auto" w:fill="auto"/>
          </w:tcPr>
          <w:p w14:paraId="61816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Золотарёва И.В., Аникина С.М. Поурочные разработки по литературе. 7 класс. М.: «ВАКО», 20</w:t>
            </w:r>
            <w:r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</w:tr>
      <w:tr w14:paraId="27796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shd w:val="clear" w:color="auto" w:fill="auto"/>
          </w:tcPr>
          <w:p w14:paraId="0E0D6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4001" w:type="dxa"/>
            <w:shd w:val="clear" w:color="auto" w:fill="auto"/>
          </w:tcPr>
          <w:p w14:paraId="6BFA62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  <w:lang w:val="ru-RU"/>
              </w:rPr>
              <w:t>Творческая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 xml:space="preserve"> работа по произведениям Гоголя, Тургенева, Некрасова, Салтыкова-Щедрина.</w:t>
            </w:r>
          </w:p>
        </w:tc>
        <w:tc>
          <w:tcPr>
            <w:tcW w:w="4678" w:type="dxa"/>
            <w:shd w:val="clear" w:color="auto" w:fill="auto"/>
          </w:tcPr>
          <w:p w14:paraId="0F7D1C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7 класс» составитель Е.Н. Зубова - М.: ВАКО, 20</w:t>
            </w:r>
            <w:r>
              <w:rPr>
                <w:rFonts w:hint="default" w:ascii="Times New Roman" w:hAnsi="Times New Roman" w:cs="Times New Roman"/>
                <w:iCs/>
                <w:sz w:val="24"/>
                <w:szCs w:val="28"/>
                <w:lang w:val="ru-RU"/>
              </w:rPr>
              <w:t>24</w:t>
            </w: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.</w:t>
            </w:r>
          </w:p>
        </w:tc>
      </w:tr>
      <w:tr w14:paraId="3801A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shd w:val="clear" w:color="auto" w:fill="auto"/>
          </w:tcPr>
          <w:p w14:paraId="1216E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4001" w:type="dxa"/>
            <w:shd w:val="clear" w:color="auto" w:fill="auto"/>
          </w:tcPr>
          <w:p w14:paraId="65107BEB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Контрольная</w:t>
            </w:r>
            <w:r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  <w:t xml:space="preserve"> работа</w:t>
            </w:r>
          </w:p>
        </w:tc>
        <w:tc>
          <w:tcPr>
            <w:tcW w:w="4678" w:type="dxa"/>
            <w:shd w:val="clear" w:color="auto" w:fill="auto"/>
          </w:tcPr>
          <w:p w14:paraId="35B3F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Золотарёва И.В., Аникина С.М. Поурочные разработки по литературе. 7 класс. М.: «ВАКО», 20</w:t>
            </w:r>
            <w:r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14:paraId="4D7CF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shd w:val="clear" w:color="auto" w:fill="auto"/>
          </w:tcPr>
          <w:p w14:paraId="47F0F5F8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  <w:t>5.</w:t>
            </w:r>
          </w:p>
        </w:tc>
        <w:tc>
          <w:tcPr>
            <w:tcW w:w="4001" w:type="dxa"/>
            <w:shd w:val="clear" w:color="auto" w:fill="auto"/>
          </w:tcPr>
          <w:p w14:paraId="22C1A6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ВПР</w:t>
            </w:r>
          </w:p>
        </w:tc>
        <w:tc>
          <w:tcPr>
            <w:tcW w:w="4678" w:type="dxa"/>
            <w:shd w:val="clear" w:color="auto" w:fill="auto"/>
          </w:tcPr>
          <w:p w14:paraId="24D03620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ФИПИ</w:t>
            </w:r>
          </w:p>
        </w:tc>
      </w:tr>
    </w:tbl>
    <w:p w14:paraId="0FFB29E6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b/>
          <w:sz w:val="32"/>
          <w:szCs w:val="36"/>
        </w:rPr>
        <w:t xml:space="preserve">                                          8 класс.</w:t>
      </w:r>
    </w:p>
    <w:p w14:paraId="43757D28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По программе </w:t>
      </w:r>
      <w:r>
        <w:rPr>
          <w:rFonts w:ascii="Times New Roman" w:hAnsi="Times New Roman" w:eastAsia="Calibri" w:cs="Times New Roman"/>
          <w:sz w:val="24"/>
          <w:szCs w:val="28"/>
        </w:rPr>
        <w:t>под редакцией В.Я. Коровиной.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4001"/>
        <w:gridCol w:w="4678"/>
      </w:tblGrid>
      <w:tr w14:paraId="4EEE8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785" w:type="dxa"/>
            <w:shd w:val="clear" w:color="auto" w:fill="auto"/>
          </w:tcPr>
          <w:p w14:paraId="5E7D73F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14:paraId="2D44D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Cs w:val="24"/>
              </w:rPr>
              <w:t>п / п</w:t>
            </w:r>
          </w:p>
        </w:tc>
        <w:tc>
          <w:tcPr>
            <w:tcW w:w="4001" w:type="dxa"/>
            <w:shd w:val="clear" w:color="auto" w:fill="auto"/>
          </w:tcPr>
          <w:p w14:paraId="35D6E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14:paraId="7106EA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Разработчик</w:t>
            </w:r>
          </w:p>
        </w:tc>
      </w:tr>
      <w:tr w14:paraId="3C558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785" w:type="dxa"/>
            <w:shd w:val="clear" w:color="auto" w:fill="auto"/>
          </w:tcPr>
          <w:p w14:paraId="3D58E5F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4001" w:type="dxa"/>
            <w:shd w:val="clear" w:color="auto" w:fill="auto"/>
          </w:tcPr>
          <w:p w14:paraId="5AD3735B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Сочинение</w:t>
            </w:r>
            <w:r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  <w:t xml:space="preserve"> (литературные произведения 18-н.19 в.)</w:t>
            </w:r>
          </w:p>
        </w:tc>
        <w:tc>
          <w:tcPr>
            <w:tcW w:w="4678" w:type="dxa"/>
            <w:shd w:val="clear" w:color="auto" w:fill="auto"/>
          </w:tcPr>
          <w:p w14:paraId="36B9869E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7 класс» составитель Е.Н. Зубова - М.: ВАКО, 20</w:t>
            </w:r>
            <w:r>
              <w:rPr>
                <w:rFonts w:hint="default" w:ascii="Times New Roman" w:hAnsi="Times New Roman" w:cs="Times New Roman"/>
                <w:iCs/>
                <w:sz w:val="24"/>
                <w:szCs w:val="28"/>
                <w:lang w:val="ru-RU"/>
              </w:rPr>
              <w:t>18</w:t>
            </w:r>
          </w:p>
        </w:tc>
      </w:tr>
      <w:tr w14:paraId="52F23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shd w:val="clear" w:color="auto" w:fill="auto"/>
          </w:tcPr>
          <w:p w14:paraId="50F98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4001" w:type="dxa"/>
            <w:shd w:val="clear" w:color="auto" w:fill="auto"/>
          </w:tcPr>
          <w:p w14:paraId="02009032">
            <w:pPr>
              <w:spacing w:after="0" w:line="240" w:lineRule="auto"/>
              <w:ind w:left="-76"/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Контрольная</w:t>
            </w:r>
            <w:r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  <w:t xml:space="preserve"> работа </w:t>
            </w:r>
          </w:p>
        </w:tc>
        <w:tc>
          <w:tcPr>
            <w:tcW w:w="4678" w:type="dxa"/>
            <w:shd w:val="clear" w:color="auto" w:fill="auto"/>
          </w:tcPr>
          <w:p w14:paraId="0A4D1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8 класс» составитель Е.Н. Зубова - М.: ВАКО, 20</w:t>
            </w:r>
            <w:r>
              <w:rPr>
                <w:rFonts w:hint="default" w:ascii="Times New Roman" w:hAnsi="Times New Roman" w:cs="Times New Roman"/>
                <w:iCs/>
                <w:sz w:val="24"/>
                <w:szCs w:val="28"/>
                <w:lang w:val="ru-RU"/>
              </w:rPr>
              <w:t>18</w:t>
            </w: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.</w:t>
            </w:r>
          </w:p>
        </w:tc>
      </w:tr>
      <w:tr w14:paraId="7FB30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shd w:val="clear" w:color="auto" w:fill="auto"/>
          </w:tcPr>
          <w:p w14:paraId="1EB27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4001" w:type="dxa"/>
            <w:shd w:val="clear" w:color="auto" w:fill="auto"/>
          </w:tcPr>
          <w:p w14:paraId="1BFB50A8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Сочинение </w:t>
            </w:r>
            <w:r>
              <w:rPr>
                <w:rFonts w:hint="default" w:ascii="Times New Roman" w:hAnsi="Times New Roman" w:cs="Times New Roman"/>
                <w:bCs/>
                <w:sz w:val="24"/>
                <w:szCs w:val="28"/>
                <w:lang w:val="ru-RU"/>
              </w:rPr>
              <w:t>(литература 19 в.)</w:t>
            </w:r>
          </w:p>
        </w:tc>
        <w:tc>
          <w:tcPr>
            <w:tcW w:w="4678" w:type="dxa"/>
            <w:shd w:val="clear" w:color="auto" w:fill="auto"/>
          </w:tcPr>
          <w:p w14:paraId="612CC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7 класс» составитель Е.Н. Зубова - М.: ВАКО, 20</w:t>
            </w:r>
            <w:r>
              <w:rPr>
                <w:rFonts w:hint="default" w:ascii="Times New Roman" w:hAnsi="Times New Roman" w:cs="Times New Roman"/>
                <w:iCs/>
                <w:sz w:val="24"/>
                <w:szCs w:val="28"/>
                <w:lang w:val="ru-RU"/>
              </w:rPr>
              <w:t>18</w:t>
            </w: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.</w:t>
            </w:r>
          </w:p>
        </w:tc>
      </w:tr>
      <w:tr w14:paraId="2610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shd w:val="clear" w:color="auto" w:fill="auto"/>
          </w:tcPr>
          <w:p w14:paraId="020E05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4001" w:type="dxa"/>
            <w:shd w:val="clear" w:color="auto" w:fill="auto"/>
          </w:tcPr>
          <w:p w14:paraId="12D4904F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Контрольная</w:t>
            </w:r>
            <w:r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  <w:t xml:space="preserve"> работа </w:t>
            </w:r>
          </w:p>
        </w:tc>
        <w:tc>
          <w:tcPr>
            <w:tcW w:w="4678" w:type="dxa"/>
            <w:shd w:val="clear" w:color="auto" w:fill="auto"/>
          </w:tcPr>
          <w:p w14:paraId="6037F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Золотарёва И.В., Аникина С.М. Поурочные разработки по литературе. 8 класс. М.: «ВАКО», 201</w:t>
            </w:r>
            <w:r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14:paraId="0F8DA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shd w:val="clear" w:color="auto" w:fill="auto"/>
          </w:tcPr>
          <w:p w14:paraId="79A6F04E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  <w:t>5.</w:t>
            </w:r>
          </w:p>
        </w:tc>
        <w:tc>
          <w:tcPr>
            <w:tcW w:w="4001" w:type="dxa"/>
            <w:shd w:val="clear" w:color="auto" w:fill="auto"/>
          </w:tcPr>
          <w:p w14:paraId="1B6733D1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Сочинение</w:t>
            </w:r>
            <w:r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  <w:t xml:space="preserve"> (литература 20 в.)</w:t>
            </w:r>
          </w:p>
        </w:tc>
        <w:tc>
          <w:tcPr>
            <w:tcW w:w="4678" w:type="dxa"/>
            <w:shd w:val="clear" w:color="auto" w:fill="auto"/>
          </w:tcPr>
          <w:p w14:paraId="7B37F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14:paraId="22756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shd w:val="clear" w:color="auto" w:fill="auto"/>
          </w:tcPr>
          <w:p w14:paraId="05E846E5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  <w:t>6.</w:t>
            </w:r>
          </w:p>
        </w:tc>
        <w:tc>
          <w:tcPr>
            <w:tcW w:w="4001" w:type="dxa"/>
            <w:shd w:val="clear" w:color="auto" w:fill="auto"/>
          </w:tcPr>
          <w:p w14:paraId="0BE96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ВПР</w:t>
            </w:r>
          </w:p>
        </w:tc>
        <w:tc>
          <w:tcPr>
            <w:tcW w:w="4678" w:type="dxa"/>
            <w:shd w:val="clear" w:color="auto" w:fill="auto"/>
          </w:tcPr>
          <w:p w14:paraId="3129FE18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ФИПИ</w:t>
            </w:r>
          </w:p>
        </w:tc>
      </w:tr>
    </w:tbl>
    <w:p w14:paraId="0B01834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4A0CB348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1B19966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2D47B41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11CCB4F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0735F64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4B06C4D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0A137E2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32E6B9B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5ECBB268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4714326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25BE56C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62F890C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5D1B8C0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6A84264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2D4B446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751A171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5CA9710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5 класс</w:t>
      </w:r>
    </w:p>
    <w:p w14:paraId="3D40A5FC">
      <w:pPr>
        <w:pStyle w:val="10"/>
        <w:contextualSpacing/>
        <w:rPr>
          <w:szCs w:val="28"/>
        </w:rPr>
      </w:pPr>
      <w:r>
        <w:rPr>
          <w:b/>
          <w:bCs/>
          <w:szCs w:val="28"/>
        </w:rPr>
        <w:t xml:space="preserve">                  Сочинение на тему: «Басни И.А. Крылова» </w:t>
      </w:r>
    </w:p>
    <w:p w14:paraId="6DF0C45E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Образовательные цели урока: </w:t>
      </w:r>
    </w:p>
    <w:p w14:paraId="6F62BE03">
      <w:pPr>
        <w:pStyle w:val="10"/>
        <w:contextualSpacing/>
        <w:rPr>
          <w:sz w:val="22"/>
        </w:rPr>
      </w:pPr>
      <w:r>
        <w:rPr>
          <w:sz w:val="22"/>
        </w:rPr>
        <w:t xml:space="preserve">1. Подготовить класс к написанию сочинения – рассуждения </w:t>
      </w:r>
    </w:p>
    <w:p w14:paraId="79D0B380">
      <w:pPr>
        <w:pStyle w:val="10"/>
        <w:contextualSpacing/>
        <w:rPr>
          <w:sz w:val="22"/>
        </w:rPr>
      </w:pPr>
      <w:r>
        <w:rPr>
          <w:sz w:val="22"/>
        </w:rPr>
        <w:t>2. Дать полную характеристику образов басен И.А. Крылова.</w:t>
      </w:r>
    </w:p>
    <w:p w14:paraId="4B2D2370">
      <w:pPr>
        <w:pStyle w:val="10"/>
        <w:contextualSpacing/>
        <w:rPr>
          <w:sz w:val="22"/>
        </w:rPr>
      </w:pPr>
      <w:r>
        <w:rPr>
          <w:b/>
          <w:i/>
          <w:sz w:val="22"/>
        </w:rPr>
        <w:t>Метапредметные цели урока:</w:t>
      </w:r>
      <w:r>
        <w:rPr>
          <w:sz w:val="22"/>
        </w:rPr>
        <w:t xml:space="preserve"> </w:t>
      </w:r>
    </w:p>
    <w:p w14:paraId="640CBEE8">
      <w:pPr>
        <w:pStyle w:val="10"/>
        <w:contextualSpacing/>
        <w:rPr>
          <w:sz w:val="22"/>
        </w:rPr>
      </w:pPr>
      <w:r>
        <w:rPr>
          <w:sz w:val="22"/>
        </w:rPr>
        <w:t xml:space="preserve">1. Развитие речи учеников </w:t>
      </w:r>
    </w:p>
    <w:p w14:paraId="5228FCEC">
      <w:pPr>
        <w:pStyle w:val="10"/>
        <w:contextualSpacing/>
        <w:rPr>
          <w:sz w:val="22"/>
        </w:rPr>
      </w:pPr>
      <w:r>
        <w:rPr>
          <w:sz w:val="22"/>
        </w:rPr>
        <w:t xml:space="preserve">2. Развитие коммуникативных навыков </w:t>
      </w:r>
    </w:p>
    <w:p w14:paraId="0664C4EC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Воспитательные цели урока: </w:t>
      </w:r>
    </w:p>
    <w:p w14:paraId="32C0F3E7">
      <w:pPr>
        <w:pStyle w:val="10"/>
        <w:contextualSpacing/>
        <w:rPr>
          <w:sz w:val="22"/>
        </w:rPr>
      </w:pPr>
      <w:r>
        <w:rPr>
          <w:sz w:val="22"/>
        </w:rPr>
        <w:t xml:space="preserve">1. Воспитание общечеловеческих ценностей </w:t>
      </w:r>
    </w:p>
    <w:p w14:paraId="4FB0FEC2">
      <w:pPr>
        <w:pStyle w:val="10"/>
        <w:contextualSpacing/>
        <w:rPr>
          <w:sz w:val="22"/>
        </w:rPr>
      </w:pPr>
      <w:r>
        <w:rPr>
          <w:sz w:val="22"/>
        </w:rPr>
        <w:t>2. Привить любовь к литературе, анализу текста</w:t>
      </w:r>
    </w:p>
    <w:p w14:paraId="5B3097E7">
      <w:pPr>
        <w:pStyle w:val="10"/>
        <w:contextualSpacing/>
        <w:rPr>
          <w:sz w:val="22"/>
        </w:rPr>
      </w:pPr>
      <w:r>
        <w:rPr>
          <w:b/>
          <w:bCs/>
          <w:i/>
          <w:sz w:val="22"/>
        </w:rPr>
        <w:t>Цель работы:</w:t>
      </w:r>
      <w:r>
        <w:rPr>
          <w:b/>
          <w:bCs/>
          <w:sz w:val="22"/>
        </w:rPr>
        <w:t xml:space="preserve"> </w:t>
      </w:r>
      <w:r>
        <w:rPr>
          <w:sz w:val="22"/>
        </w:rPr>
        <w:t xml:space="preserve">проконтролировать знания, умения и навыки обучающихся по теме: «Басни И.А. Крылова»; контроль навыков написания сочинения по плану. </w:t>
      </w:r>
    </w:p>
    <w:p w14:paraId="64DB5440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Задание. </w:t>
      </w:r>
    </w:p>
    <w:p w14:paraId="1BD894A0">
      <w:pPr>
        <w:pStyle w:val="10"/>
        <w:spacing w:after="27"/>
        <w:contextualSpacing/>
        <w:rPr>
          <w:sz w:val="22"/>
        </w:rPr>
      </w:pPr>
      <w:r>
        <w:rPr>
          <w:sz w:val="22"/>
        </w:rPr>
        <w:t xml:space="preserve">1. Написать сочинение по теме: «Басни И.А. Крылова». </w:t>
      </w:r>
    </w:p>
    <w:p w14:paraId="741A5291">
      <w:pPr>
        <w:pStyle w:val="10"/>
        <w:contextualSpacing/>
        <w:rPr>
          <w:sz w:val="22"/>
        </w:rPr>
      </w:pPr>
      <w:r>
        <w:rPr>
          <w:sz w:val="22"/>
        </w:rPr>
        <w:t xml:space="preserve">2. </w:t>
      </w:r>
      <w:r>
        <w:rPr>
          <w:sz w:val="22"/>
          <w:u w:val="single"/>
        </w:rPr>
        <w:t>Примерный план к сочинению.</w:t>
      </w:r>
      <w:r>
        <w:rPr>
          <w:sz w:val="22"/>
        </w:rPr>
        <w:t xml:space="preserve"> </w:t>
      </w:r>
    </w:p>
    <w:p w14:paraId="77199E86">
      <w:pPr>
        <w:pStyle w:val="10"/>
        <w:contextualSpacing/>
        <w:rPr>
          <w:sz w:val="22"/>
        </w:rPr>
      </w:pPr>
      <w:r>
        <w:rPr>
          <w:sz w:val="22"/>
        </w:rPr>
        <w:t xml:space="preserve">- Вступление. Что такое басня? </w:t>
      </w:r>
    </w:p>
    <w:p w14:paraId="19FDB089">
      <w:pPr>
        <w:pStyle w:val="10"/>
        <w:contextualSpacing/>
        <w:rPr>
          <w:sz w:val="22"/>
        </w:rPr>
      </w:pPr>
      <w:r>
        <w:rPr>
          <w:sz w:val="22"/>
        </w:rPr>
        <w:t xml:space="preserve">- Басни И.А. Крылова. </w:t>
      </w:r>
    </w:p>
    <w:p w14:paraId="291218B1">
      <w:pPr>
        <w:pStyle w:val="10"/>
        <w:contextualSpacing/>
        <w:rPr>
          <w:sz w:val="22"/>
        </w:rPr>
      </w:pPr>
      <w:r>
        <w:rPr>
          <w:sz w:val="22"/>
        </w:rPr>
        <w:t xml:space="preserve">- Чему учат басни. </w:t>
      </w:r>
    </w:p>
    <w:p w14:paraId="7AF83BD7">
      <w:pPr>
        <w:pStyle w:val="10"/>
        <w:contextualSpacing/>
        <w:rPr>
          <w:sz w:val="22"/>
        </w:rPr>
      </w:pPr>
      <w:r>
        <w:rPr>
          <w:sz w:val="22"/>
        </w:rPr>
        <w:t xml:space="preserve">- Какая басня мне понравилась больше других? Почему? </w:t>
      </w:r>
    </w:p>
    <w:p w14:paraId="4F2A20C2">
      <w:pPr>
        <w:pStyle w:val="10"/>
        <w:contextualSpacing/>
        <w:rPr>
          <w:szCs w:val="28"/>
        </w:rPr>
      </w:pPr>
    </w:p>
    <w:p w14:paraId="222792D4">
      <w:pPr>
        <w:pStyle w:val="10"/>
        <w:contextualSpacing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Сочинение по рассказу И.С. Тургенева «Муму» </w:t>
      </w:r>
    </w:p>
    <w:p w14:paraId="4819B6DD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Образовательные цели урока: </w:t>
      </w:r>
    </w:p>
    <w:p w14:paraId="611C2B85">
      <w:pPr>
        <w:pStyle w:val="10"/>
        <w:contextualSpacing/>
        <w:rPr>
          <w:sz w:val="22"/>
        </w:rPr>
      </w:pPr>
      <w:r>
        <w:rPr>
          <w:sz w:val="22"/>
        </w:rPr>
        <w:t xml:space="preserve">1. Подготовить класс к написанию сочинения – рассуждения </w:t>
      </w:r>
    </w:p>
    <w:p w14:paraId="78087719">
      <w:pPr>
        <w:pStyle w:val="10"/>
        <w:contextualSpacing/>
        <w:rPr>
          <w:sz w:val="22"/>
        </w:rPr>
      </w:pPr>
      <w:r>
        <w:rPr>
          <w:sz w:val="22"/>
        </w:rPr>
        <w:t xml:space="preserve">2. Дать полную характеристику образа Герасима </w:t>
      </w:r>
    </w:p>
    <w:p w14:paraId="73EAE66D">
      <w:pPr>
        <w:pStyle w:val="10"/>
        <w:contextualSpacing/>
        <w:rPr>
          <w:sz w:val="22"/>
        </w:rPr>
      </w:pPr>
      <w:r>
        <w:rPr>
          <w:sz w:val="22"/>
        </w:rPr>
        <w:t xml:space="preserve">3. Показать нравственную силу Герасима, его превосходство над другими героями </w:t>
      </w:r>
      <w:r>
        <w:rPr>
          <w:b/>
          <w:i/>
          <w:sz w:val="22"/>
        </w:rPr>
        <w:t>Метапредметные цели урока:</w:t>
      </w:r>
      <w:r>
        <w:rPr>
          <w:sz w:val="22"/>
        </w:rPr>
        <w:t xml:space="preserve"> </w:t>
      </w:r>
    </w:p>
    <w:p w14:paraId="201E8543">
      <w:pPr>
        <w:pStyle w:val="10"/>
        <w:contextualSpacing/>
        <w:rPr>
          <w:sz w:val="22"/>
        </w:rPr>
      </w:pPr>
      <w:r>
        <w:rPr>
          <w:sz w:val="22"/>
        </w:rPr>
        <w:t xml:space="preserve">1. Развитие речи учеников </w:t>
      </w:r>
    </w:p>
    <w:p w14:paraId="79433E6B">
      <w:pPr>
        <w:pStyle w:val="10"/>
        <w:contextualSpacing/>
        <w:rPr>
          <w:sz w:val="22"/>
        </w:rPr>
      </w:pPr>
      <w:r>
        <w:rPr>
          <w:sz w:val="22"/>
        </w:rPr>
        <w:t xml:space="preserve">2. Развитие коммуникативных навыков </w:t>
      </w:r>
    </w:p>
    <w:p w14:paraId="5BC099A4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Воспитательные цели урока: </w:t>
      </w:r>
    </w:p>
    <w:p w14:paraId="40E950F1">
      <w:pPr>
        <w:pStyle w:val="10"/>
        <w:contextualSpacing/>
        <w:rPr>
          <w:sz w:val="22"/>
        </w:rPr>
      </w:pPr>
      <w:r>
        <w:rPr>
          <w:sz w:val="22"/>
        </w:rPr>
        <w:t xml:space="preserve">1. Воспитание общечеловеческих ценностей </w:t>
      </w:r>
    </w:p>
    <w:p w14:paraId="4EEF7DEB">
      <w:pPr>
        <w:pStyle w:val="10"/>
        <w:contextualSpacing/>
        <w:rPr>
          <w:sz w:val="22"/>
        </w:rPr>
      </w:pPr>
      <w:r>
        <w:rPr>
          <w:sz w:val="22"/>
        </w:rPr>
        <w:t>2. Привить любовь к литературе, анализу текста</w:t>
      </w:r>
    </w:p>
    <w:p w14:paraId="4FAEA91E">
      <w:pPr>
        <w:pStyle w:val="10"/>
        <w:contextualSpacing/>
        <w:rPr>
          <w:b/>
          <w:szCs w:val="28"/>
        </w:rPr>
      </w:pPr>
      <w:r>
        <w:rPr>
          <w:b/>
          <w:sz w:val="22"/>
        </w:rPr>
        <w:t>Предложенные темы для сочинения по рассказу И.С. Тургенева «Муму».</w:t>
      </w:r>
    </w:p>
    <w:p w14:paraId="0CAC475C">
      <w:pPr>
        <w:shd w:val="clear" w:color="auto" w:fill="FFFFFF"/>
        <w:spacing w:after="0" w:line="240" w:lineRule="atLeast"/>
        <w:rPr>
          <w:rFonts w:eastAsia="Times New Roman" w:cs="Times New Roman"/>
          <w:color w:val="333333"/>
          <w:sz w:val="1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Cs w:val="24"/>
          <w:lang w:eastAsia="ru-RU"/>
        </w:rPr>
        <w:t>1. Жизнь Герасима в городе.</w:t>
      </w:r>
    </w:p>
    <w:p w14:paraId="734FE71A">
      <w:pPr>
        <w:shd w:val="clear" w:color="auto" w:fill="FFFFFF"/>
        <w:spacing w:after="0" w:line="240" w:lineRule="atLeast"/>
        <w:rPr>
          <w:rFonts w:eastAsia="Times New Roman" w:cs="Times New Roman"/>
          <w:color w:val="333333"/>
          <w:sz w:val="1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Cs w:val="24"/>
          <w:lang w:eastAsia="ru-RU"/>
        </w:rPr>
        <w:t>2. Капризы барыни.</w:t>
      </w:r>
    </w:p>
    <w:p w14:paraId="7AD1307E">
      <w:pPr>
        <w:shd w:val="clear" w:color="auto" w:fill="FFFFFF"/>
        <w:spacing w:after="0" w:line="240" w:lineRule="atLeast"/>
        <w:rPr>
          <w:rFonts w:eastAsia="Times New Roman" w:cs="Times New Roman"/>
          <w:color w:val="333333"/>
          <w:sz w:val="1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Cs w:val="24"/>
          <w:lang w:eastAsia="ru-RU"/>
        </w:rPr>
        <w:t>3. Муму в рассказе И.С. Тургенева.</w:t>
      </w:r>
    </w:p>
    <w:p w14:paraId="48E1FA88">
      <w:pPr>
        <w:shd w:val="clear" w:color="auto" w:fill="FFFFFF"/>
        <w:spacing w:after="0" w:line="240" w:lineRule="atLeast"/>
        <w:rPr>
          <w:rFonts w:ascii="Helvetica" w:hAnsi="Helvetica" w:eastAsia="Times New Roman" w:cs="Times New Roman"/>
          <w:color w:val="333333"/>
          <w:sz w:val="1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Cs w:val="24"/>
          <w:lang w:eastAsia="ru-RU"/>
        </w:rPr>
        <w:t>4. Изображение жизни крепостных.</w:t>
      </w:r>
    </w:p>
    <w:p w14:paraId="0DB2ED67">
      <w:pPr>
        <w:pStyle w:val="10"/>
        <w:contextualSpacing/>
        <w:rPr>
          <w:bCs/>
          <w:sz w:val="22"/>
        </w:rPr>
      </w:pPr>
      <w:r>
        <w:rPr>
          <w:bCs/>
          <w:sz w:val="22"/>
        </w:rPr>
        <w:t xml:space="preserve">5. Образ Герасима в рассказе И.С. Тургенева «Муму» </w:t>
      </w:r>
    </w:p>
    <w:p w14:paraId="044DEF30">
      <w:pPr>
        <w:shd w:val="clear" w:color="auto" w:fill="FFFFFF"/>
        <w:spacing w:after="0" w:line="240" w:lineRule="atLeast"/>
        <w:rPr>
          <w:rFonts w:ascii="Times New Roman" w:hAnsi="Times New Roman" w:eastAsia="Times New Roman" w:cs="Times New Roman"/>
          <w:b/>
          <w:color w:val="333333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Cs w:val="24"/>
          <w:lang w:eastAsia="ru-RU"/>
        </w:rPr>
        <w:t>Композиция сочинения (строение, план).</w:t>
      </w:r>
    </w:p>
    <w:p w14:paraId="572F4BD6">
      <w:pPr>
        <w:shd w:val="clear" w:color="auto" w:fill="FFFFFF"/>
        <w:spacing w:after="0" w:line="240" w:lineRule="atLeast"/>
        <w:rPr>
          <w:rFonts w:ascii="Times New Roman" w:hAnsi="Times New Roman" w:eastAsia="Times New Roman" w:cs="Times New Roman"/>
          <w:color w:val="333333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Cs w:val="24"/>
          <w:lang w:eastAsia="ru-RU"/>
        </w:rPr>
        <w:t>Обычно сочинение состоит из 3 частей:</w:t>
      </w:r>
    </w:p>
    <w:p w14:paraId="64B2491E">
      <w:pPr>
        <w:shd w:val="clear" w:color="auto" w:fill="FFFFFF"/>
        <w:spacing w:after="0" w:line="240" w:lineRule="atLeast"/>
        <w:rPr>
          <w:rFonts w:ascii="Times New Roman" w:hAnsi="Times New Roman" w:eastAsia="Times New Roman" w:cs="Times New Roman"/>
          <w:color w:val="333333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Cs w:val="24"/>
          <w:lang w:val="en-US" w:eastAsia="ru-RU"/>
        </w:rPr>
        <w:t>I</w:t>
      </w:r>
      <w:r>
        <w:rPr>
          <w:rFonts w:ascii="Times New Roman" w:hAnsi="Times New Roman" w:eastAsia="Times New Roman" w:cs="Times New Roman"/>
          <w:color w:val="333333"/>
          <w:szCs w:val="24"/>
          <w:lang w:eastAsia="ru-RU"/>
        </w:rPr>
        <w:t>. Вступление. (Указывается год написания произведения, его тема, идея (цель), герои). Например: И.С. Тургенев в 1852 году написал рассказ «Муму», в котором выступил против крепостного права.</w:t>
      </w:r>
      <w:r>
        <w:rPr>
          <w:rFonts w:ascii="Times New Roman" w:hAnsi="Times New Roman" w:eastAsia="Times New Roman" w:cs="Times New Roman"/>
          <w:color w:val="333333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Cs w:val="24"/>
          <w:lang w:val="en-US" w:eastAsia="ru-RU"/>
        </w:rPr>
        <w:t>II</w:t>
      </w:r>
      <w:r>
        <w:rPr>
          <w:rFonts w:ascii="Times New Roman" w:hAnsi="Times New Roman" w:eastAsia="Times New Roman" w:cs="Times New Roman"/>
          <w:color w:val="333333"/>
          <w:szCs w:val="24"/>
          <w:lang w:eastAsia="ru-RU"/>
        </w:rPr>
        <w:t>. Основная часть. ( Идёт раскрытие выбранной темы, указывается авторская позиция, приводятся цитаты).</w:t>
      </w:r>
      <w:r>
        <w:rPr>
          <w:rFonts w:ascii="Times New Roman" w:hAnsi="Times New Roman" w:eastAsia="Times New Roman" w:cs="Times New Roman"/>
          <w:color w:val="333333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Cs w:val="24"/>
          <w:lang w:val="en-US" w:eastAsia="ru-RU"/>
        </w:rPr>
        <w:t>III</w:t>
      </w:r>
      <w:r>
        <w:rPr>
          <w:rFonts w:ascii="Times New Roman" w:hAnsi="Times New Roman" w:eastAsia="Times New Roman" w:cs="Times New Roman"/>
          <w:color w:val="333333"/>
          <w:szCs w:val="24"/>
          <w:lang w:eastAsia="ru-RU"/>
        </w:rPr>
        <w:t>. Заключение. Ваше впечатление от рассказа. (Чему учит рассказ? О чём заставляет задуматься?)</w:t>
      </w:r>
    </w:p>
    <w:p w14:paraId="7583C9E3">
      <w:pPr>
        <w:pStyle w:val="10"/>
        <w:contextualSpacing/>
        <w:rPr>
          <w:b/>
          <w:sz w:val="22"/>
        </w:rPr>
      </w:pPr>
      <w:r>
        <w:rPr>
          <w:b/>
          <w:sz w:val="22"/>
        </w:rPr>
        <w:t xml:space="preserve">Примерный  план сочинения по теме:  </w:t>
      </w:r>
      <w:r>
        <w:rPr>
          <w:b/>
          <w:bCs/>
          <w:sz w:val="22"/>
        </w:rPr>
        <w:t>«Образ Герасима в рассказе И.С. Тургенева «Муму»</w:t>
      </w:r>
    </w:p>
    <w:p w14:paraId="758423DA">
      <w:pPr>
        <w:pStyle w:val="10"/>
        <w:spacing w:after="27"/>
        <w:contextualSpacing/>
        <w:rPr>
          <w:sz w:val="22"/>
        </w:rPr>
      </w:pPr>
      <w:r>
        <w:rPr>
          <w:sz w:val="22"/>
          <w:lang w:val="en-US"/>
        </w:rPr>
        <w:t>I</w:t>
      </w:r>
      <w:r>
        <w:rPr>
          <w:sz w:val="22"/>
        </w:rPr>
        <w:t xml:space="preserve">. Вступление. (Кто такой Герасим?) </w:t>
      </w:r>
    </w:p>
    <w:p w14:paraId="579D99BC">
      <w:pPr>
        <w:pStyle w:val="10"/>
        <w:spacing w:after="27"/>
        <w:contextualSpacing/>
        <w:rPr>
          <w:sz w:val="22"/>
        </w:rPr>
      </w:pPr>
      <w:r>
        <w:rPr>
          <w:sz w:val="22"/>
          <w:lang w:val="en-US"/>
        </w:rPr>
        <w:t>II</w:t>
      </w:r>
      <w:r>
        <w:rPr>
          <w:sz w:val="22"/>
        </w:rPr>
        <w:t xml:space="preserve">. Основная часть:  </w:t>
      </w:r>
      <w:r>
        <w:rPr>
          <w:bCs/>
          <w:sz w:val="22"/>
        </w:rPr>
        <w:t>Образ Герасима в рассказе.</w:t>
      </w:r>
    </w:p>
    <w:p w14:paraId="6943ABDF">
      <w:pPr>
        <w:pStyle w:val="10"/>
        <w:spacing w:after="27"/>
        <w:contextualSpacing/>
        <w:rPr>
          <w:sz w:val="22"/>
        </w:rPr>
      </w:pPr>
      <w:r>
        <w:rPr>
          <w:sz w:val="22"/>
        </w:rPr>
        <w:t xml:space="preserve">1) Внешность Герасима. </w:t>
      </w:r>
    </w:p>
    <w:p w14:paraId="6B38AF61">
      <w:pPr>
        <w:pStyle w:val="10"/>
        <w:spacing w:after="27"/>
        <w:contextualSpacing/>
        <w:rPr>
          <w:sz w:val="22"/>
        </w:rPr>
      </w:pPr>
      <w:r>
        <w:rPr>
          <w:sz w:val="22"/>
        </w:rPr>
        <w:t xml:space="preserve">2) Характер Герасима, его отношение к окружающим и к Муму. </w:t>
      </w:r>
    </w:p>
    <w:p w14:paraId="5EFF7BCB">
      <w:pPr>
        <w:pStyle w:val="10"/>
        <w:contextualSpacing/>
        <w:rPr>
          <w:sz w:val="22"/>
        </w:rPr>
      </w:pPr>
      <w:r>
        <w:rPr>
          <w:sz w:val="22"/>
          <w:lang w:val="en-US"/>
        </w:rPr>
        <w:t>III</w:t>
      </w:r>
      <w:r>
        <w:rPr>
          <w:sz w:val="22"/>
        </w:rPr>
        <w:t xml:space="preserve">. Вывод. Почему Герасим утопил Муму? </w:t>
      </w:r>
    </w:p>
    <w:p w14:paraId="41FA2EB5">
      <w:pPr>
        <w:shd w:val="clear" w:color="auto" w:fill="FFFFFF"/>
        <w:spacing w:after="0" w:line="240" w:lineRule="atLeast"/>
        <w:rPr>
          <w:rFonts w:ascii="Times New Roman" w:hAnsi="Times New Roman" w:eastAsia="Times New Roman" w:cs="Times New Roman"/>
          <w:color w:val="333333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Cs w:val="24"/>
          <w:lang w:eastAsia="ru-RU"/>
        </w:rPr>
        <w:t>Образцы сочинений</w:t>
      </w:r>
    </w:p>
    <w:p w14:paraId="76B61B1F">
      <w:pPr>
        <w:shd w:val="clear" w:color="auto" w:fill="FFFFFF"/>
        <w:spacing w:after="0" w:line="240" w:lineRule="atLeast"/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  <w:t xml:space="preserve">                        </w:t>
      </w:r>
      <w:r>
        <w:rPr>
          <w:rFonts w:ascii="Times New Roman" w:hAnsi="Times New Roman" w:eastAsia="Times New Roman" w:cs="Times New Roman"/>
          <w:b/>
          <w:bCs/>
          <w:i/>
          <w:color w:val="333333"/>
          <w:szCs w:val="24"/>
          <w:lang w:eastAsia="ru-RU"/>
        </w:rPr>
        <w:t>Жизнь Герасима в городе</w:t>
      </w:r>
      <w:r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  <w:t>.</w:t>
      </w:r>
    </w:p>
    <w:p w14:paraId="1B3E3F6C">
      <w:pPr>
        <w:shd w:val="clear" w:color="auto" w:fill="FFFFFF"/>
        <w:spacing w:after="0" w:line="240" w:lineRule="atLeast"/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  <w:t>Герасим – главный герой рассказа И.С. Тургенева «Муму».</w:t>
      </w:r>
      <w:r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  <w:t>Герасим – глухонемой дворник, человек строгого и  серьёзного нрава. Он  настоящий русский богатырь огромного роста и необыкновенной физической силы. Герасим был человеком деревенским, принадлежавшим барыне – помещице. По её приказу Герасима привозят в город, и он попадает в дом помещицы, где все крепостные  люди - подхалимы и завистники. Герасим влюбляется в прачку Татьяну. Когда он видит её, машет руками, мычит, улыбается. Но барыня отдаёт Татьяну замуж за башмачника, и, конечно, Герасиму приходится смириться. Наверное, потеряв всякую веру в людей, Герасим привязывается к спасённому им щенку.</w:t>
      </w:r>
      <w:r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  <w:t xml:space="preserve">Непонятно, почему Герасим выполняет приказ барыни утопить Муму и возвращается в деревню. Но он протестовал против своего бесправного положения. Очень жаль Муму,  но ещё жальче Герасима.                                                         </w:t>
      </w:r>
    </w:p>
    <w:p w14:paraId="099B6083">
      <w:pPr>
        <w:shd w:val="clear" w:color="auto" w:fill="FFFFFF"/>
        <w:spacing w:after="0" w:line="240" w:lineRule="atLeast"/>
        <w:jc w:val="center"/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color w:val="333333"/>
          <w:szCs w:val="24"/>
          <w:lang w:eastAsia="ru-RU"/>
        </w:rPr>
        <w:t>Размышление над рассказом «Муму»</w:t>
      </w:r>
    </w:p>
    <w:p w14:paraId="5B49D1A5">
      <w:pPr>
        <w:shd w:val="clear" w:color="auto" w:fill="FFFFFF"/>
        <w:spacing w:after="0" w:line="240" w:lineRule="atLeast"/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  <w:t>В рассказе Ивана Сергеевича Тургенева «Муму» описывается история, произошедшая с дворником Герасимом и его собачкой Муму, крепостной Татьяной и их барыней в Москве в стародавние времена.</w:t>
      </w:r>
      <w:r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  <w:t>С одной стороны, рассказ очень интересный и захватывающий, а с другой  –  грустный рассказ с множеством вопросов: почему? Мне было не понятно, почему Герасим не ушёл в деревню вместе с Муму, почему барыня лишила Герасима последнего смысла жизни? У меня было ещё много вопросов, пока  не прочитала рассказ внимательней. Я нашла ответы на все вопросы! Герасим утопил Муму, чтобы бедняга не мучилась, ведь он не мог прятать Муму вечно, деревня-то барская. Барыня просто не знала, что для Герасима Муму была смыслом жизни. Я думаю, если бы барыня знала об этом, она бы так не поступила  с Герасимом.</w:t>
      </w:r>
      <w:r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color w:val="333333"/>
          <w:szCs w:val="24"/>
          <w:lang w:eastAsia="ru-RU"/>
        </w:rPr>
        <w:t>Меня история в рассказе «Муму» поразила. Было очень жаль Муму и Герасима. Я плакала, читая главу, где Герасим утопил Муму.</w:t>
      </w:r>
    </w:p>
    <w:p w14:paraId="61B331FB">
      <w:pPr>
        <w:pStyle w:val="10"/>
        <w:contextualSpacing/>
        <w:rPr>
          <w:szCs w:val="28"/>
        </w:rPr>
      </w:pPr>
    </w:p>
    <w:p w14:paraId="0DCF26DB">
      <w:pPr>
        <w:pStyle w:val="10"/>
        <w:contextualSpacing/>
        <w:rPr>
          <w:b/>
          <w:szCs w:val="28"/>
        </w:rPr>
      </w:pPr>
      <w:r>
        <w:rPr>
          <w:b/>
          <w:szCs w:val="28"/>
        </w:rPr>
        <w:t xml:space="preserve">           Сочинение по повести В.Г. Короленко «В дурном обществе».</w:t>
      </w:r>
    </w:p>
    <w:p w14:paraId="16BCF81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i/>
          <w:szCs w:val="24"/>
        </w:rPr>
        <w:t>Образовательные цели:</w:t>
      </w:r>
      <w:r>
        <w:rPr>
          <w:rFonts w:ascii="Times New Roman" w:hAnsi="Times New Roman" w:cs="Times New Roman"/>
          <w:szCs w:val="24"/>
        </w:rPr>
        <w:t xml:space="preserve"> помочь учащимся осознать и осмыслить идейное содержание повести. </w:t>
      </w:r>
      <w:r>
        <w:rPr>
          <w:rFonts w:ascii="Times New Roman" w:hAnsi="Times New Roman" w:cs="Times New Roman"/>
          <w:b/>
          <w:i/>
          <w:szCs w:val="24"/>
        </w:rPr>
        <w:t>Развивающие:</w:t>
      </w:r>
      <w:r>
        <w:rPr>
          <w:rFonts w:ascii="Times New Roman" w:hAnsi="Times New Roman" w:cs="Times New Roman"/>
          <w:szCs w:val="24"/>
        </w:rPr>
        <w:t xml:space="preserve"> </w:t>
      </w:r>
    </w:p>
    <w:p w14:paraId="4319D29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1. развитие навыков словесного рисования, внимания, </w:t>
      </w:r>
    </w:p>
    <w:p w14:paraId="4135233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 развитие монологической и диалогической речи учащихся, коммуникативных и аналитических навыков, креативности;</w:t>
      </w:r>
    </w:p>
    <w:p w14:paraId="6C51E27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3. обогащение словарного запаса учащихся. </w:t>
      </w:r>
    </w:p>
    <w:p w14:paraId="5780D7FF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i/>
          <w:szCs w:val="24"/>
        </w:rPr>
        <w:t>Воспитательные:</w:t>
      </w:r>
      <w:r>
        <w:rPr>
          <w:rFonts w:ascii="Times New Roman" w:hAnsi="Times New Roman" w:cs="Times New Roman"/>
          <w:szCs w:val="24"/>
        </w:rPr>
        <w:t xml:space="preserve"> </w:t>
      </w:r>
    </w:p>
    <w:p w14:paraId="24B3E8C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1. развитие уважения к личности человека,  независимо от его социальной принадлежности и материального достатка, </w:t>
      </w:r>
    </w:p>
    <w:p w14:paraId="248414F2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2. на примере повести В.Г Короленко «В дурном обществе» показать, что материальный достаток не всегда приводит к счастью, </w:t>
      </w:r>
    </w:p>
    <w:p w14:paraId="6F047DD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3. воспитание культуры общения, </w:t>
      </w:r>
    </w:p>
    <w:p w14:paraId="5000E3FE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4. формирование умения выслушивать и учитывать мнение другого.</w:t>
      </w:r>
    </w:p>
    <w:p w14:paraId="4D3624E4">
      <w:pPr>
        <w:spacing w:after="0" w:line="240" w:lineRule="auto"/>
        <w:contextualSpacing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Тема сочинения: «Дорога Васи к правде и добру».</w:t>
      </w:r>
    </w:p>
    <w:p w14:paraId="68250D16">
      <w:pPr>
        <w:spacing w:after="0" w:line="240" w:lineRule="auto"/>
        <w:contextualSpacing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План сочинения.</w:t>
      </w:r>
    </w:p>
    <w:p w14:paraId="44E6CE2F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en-US"/>
        </w:rPr>
        <w:t>I</w:t>
      </w:r>
      <w:r>
        <w:rPr>
          <w:rFonts w:ascii="Times New Roman" w:hAnsi="Times New Roman" w:cs="Times New Roman"/>
          <w:szCs w:val="24"/>
        </w:rPr>
        <w:t>. Вася – главный герой-рассказчик в повести В.Г. Короленко «В дурном обществе».</w:t>
      </w:r>
    </w:p>
    <w:p w14:paraId="3ECF3AD6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en-US"/>
        </w:rPr>
        <w:t>II</w:t>
      </w:r>
      <w:r>
        <w:rPr>
          <w:rFonts w:ascii="Times New Roman" w:hAnsi="Times New Roman" w:cs="Times New Roman"/>
          <w:szCs w:val="24"/>
        </w:rPr>
        <w:t>. История дружбы Васи с «детьми подземелья» – история его внутреннего перерождения.</w:t>
      </w:r>
    </w:p>
    <w:p w14:paraId="26ACB0DF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1. Непонимание отца – причина «бродяжничества» Васи.</w:t>
      </w:r>
    </w:p>
    <w:p w14:paraId="13E69A5F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2. Сострадание, умение быть заботливым другом, проявившиеся в начале общения Васи с Валеком и Марусей.</w:t>
      </w:r>
    </w:p>
    <w:p w14:paraId="5912D1B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3. Положительное влияние доброты Валека на отношение Васи к отцу.</w:t>
      </w:r>
    </w:p>
    <w:p w14:paraId="6699DCC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4. Почему Вася не осудил своих новых друзей за воровство?</w:t>
      </w:r>
    </w:p>
    <w:p w14:paraId="0A8ECF2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5. Проявление доброты Васи в истории с куклой. Окончательное разрушение барьера, существовавшего между Васей и отцом.</w:t>
      </w:r>
    </w:p>
    <w:p w14:paraId="0A30E75B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6. На могиле Маруси. Ощущение светлого пути впереди.</w:t>
      </w:r>
    </w:p>
    <w:p w14:paraId="75F3AF27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en-US"/>
        </w:rPr>
        <w:t>III</w:t>
      </w:r>
      <w:r>
        <w:rPr>
          <w:rFonts w:ascii="Times New Roman" w:hAnsi="Times New Roman" w:cs="Times New Roman"/>
          <w:szCs w:val="24"/>
        </w:rPr>
        <w:t xml:space="preserve">. В отношении к обездоленным проявились лучшие качества Васи. </w:t>
      </w:r>
    </w:p>
    <w:p w14:paraId="17D2F00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История, рассказанная В.Г. Короленко, - урок милосердия и любви к людям.</w:t>
      </w:r>
    </w:p>
    <w:p w14:paraId="0D237057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14:paraId="351FD87D">
      <w:pPr>
        <w:spacing w:after="0" w:line="240" w:lineRule="auto"/>
        <w:rPr>
          <w:rFonts w:ascii="Times New Roman" w:hAnsi="Times New Roman" w:eastAsia="Calibri" w:cs="Times New Roman"/>
          <w:b/>
          <w:sz w:val="24"/>
          <w:szCs w:val="28"/>
        </w:rPr>
      </w:pPr>
      <w:r>
        <w:rPr>
          <w:rFonts w:ascii="Times New Roman" w:hAnsi="Times New Roman" w:eastAsia="Calibri" w:cs="Times New Roman"/>
          <w:b/>
          <w:sz w:val="24"/>
          <w:szCs w:val="28"/>
        </w:rPr>
        <w:t xml:space="preserve">   Сочинение по пьесе - сказке  С.Я. Маршака  «Двенадцать месяцев».</w:t>
      </w:r>
    </w:p>
    <w:p w14:paraId="12C36517">
      <w:pPr>
        <w:spacing w:after="0" w:line="240" w:lineRule="auto"/>
        <w:rPr>
          <w:rFonts w:ascii="Times New Roman" w:hAnsi="Times New Roman" w:eastAsia="Calibri" w:cs="Times New Roman"/>
          <w:b/>
          <w:sz w:val="24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Cs w:val="24"/>
          <w:lang w:eastAsia="ru-RU"/>
        </w:rPr>
        <w:t>Планируемые результаты:</w:t>
      </w:r>
    </w:p>
    <w:p w14:paraId="71E08F42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000000"/>
          <w:szCs w:val="24"/>
          <w:lang w:eastAsia="ru-RU"/>
        </w:rPr>
        <w:t>Предметные:</w:t>
      </w:r>
      <w:r>
        <w:rPr>
          <w:rFonts w:ascii="Tahoma" w:hAnsi="Tahoma" w:eastAsia="Times New Roman" w:cs="Tahoma"/>
          <w:color w:val="000000"/>
          <w:sz w:val="16"/>
          <w:szCs w:val="18"/>
          <w:lang w:eastAsia="ru-RU"/>
        </w:rPr>
        <w:t xml:space="preserve"> а</w:t>
      </w: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ктуализировать и систематизировать знания по сказке «12 месяцев»;</w:t>
      </w:r>
    </w:p>
    <w:p w14:paraId="325BAC5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000000"/>
          <w:szCs w:val="24"/>
          <w:lang w:eastAsia="ru-RU"/>
        </w:rPr>
        <w:t>Метапредметные:</w:t>
      </w:r>
      <w:r>
        <w:rPr>
          <w:rFonts w:ascii="Tahoma" w:hAnsi="Tahoma" w:eastAsia="Times New Roman" w:cs="Tahoma"/>
          <w:color w:val="000000"/>
          <w:sz w:val="16"/>
          <w:szCs w:val="1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развивать навыки устной и письменной речи;</w:t>
      </w:r>
    </w:p>
    <w:p w14:paraId="7E93DFB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b/>
          <w:i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000000"/>
          <w:szCs w:val="24"/>
          <w:lang w:eastAsia="ru-RU"/>
        </w:rPr>
        <w:t>Личностные:</w:t>
      </w:r>
      <w:r>
        <w:rPr>
          <w:rFonts w:ascii="Tahoma" w:hAnsi="Tahoma" w:eastAsia="Times New Roman" w:cs="Tahoma"/>
          <w:b/>
          <w:i/>
          <w:color w:val="000000"/>
          <w:sz w:val="16"/>
          <w:szCs w:val="1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воспитывать эстетический вкус, навыки самоконтроля</w:t>
      </w:r>
      <w:r>
        <w:rPr>
          <w:rFonts w:ascii="Tahoma" w:hAnsi="Tahoma" w:eastAsia="Times New Roman" w:cs="Tahoma"/>
          <w:b/>
          <w:i/>
          <w:color w:val="000000"/>
          <w:sz w:val="16"/>
          <w:szCs w:val="18"/>
          <w:lang w:eastAsia="ru-RU"/>
        </w:rPr>
        <w:t>.</w:t>
      </w:r>
    </w:p>
    <w:p w14:paraId="2F686E3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Cs w:val="24"/>
          <w:lang w:eastAsia="ru-RU"/>
        </w:rPr>
        <w:t>Работа с темами.</w:t>
      </w:r>
    </w:p>
    <w:p w14:paraId="6DCECD4A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1.</w:t>
      </w:r>
      <w:r>
        <w:rPr>
          <w:rFonts w:ascii="Tahoma" w:hAnsi="Tahoma" w:eastAsia="Times New Roman" w:cs="Tahoma"/>
          <w:color w:val="000000"/>
          <w:sz w:val="16"/>
          <w:szCs w:val="1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Cs w:val="24"/>
          <w:lang w:eastAsia="ru-RU"/>
        </w:rPr>
        <w:t>Как и почему в пьесе-сказке «12 месяцев» добро побеждает зло?</w:t>
      </w:r>
    </w:p>
    <w:p w14:paraId="02987BCA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С чего бы вы начали это сочинение? (</w:t>
      </w:r>
      <w:r>
        <w:rPr>
          <w:rFonts w:ascii="Times New Roman" w:hAnsi="Times New Roman" w:eastAsia="Times New Roman" w:cs="Times New Roman"/>
          <w:i/>
          <w:iCs/>
          <w:color w:val="000000"/>
          <w:szCs w:val="24"/>
          <w:lang w:eastAsia="ru-RU"/>
        </w:rPr>
        <w:t>добро всегда побеждает зло; как в любой сказке добро борется со злом…</w:t>
      </w: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)</w:t>
      </w:r>
    </w:p>
    <w:p w14:paraId="6FC31A79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Кто из героев стоит на стороне добра, кто – на стороне зла?</w:t>
      </w:r>
    </w:p>
    <w:p w14:paraId="603F399C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Какие добрые/злые дела, мысли и качества их характеров показаны?</w:t>
      </w:r>
    </w:p>
    <w:p w14:paraId="5B2DA9B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Кто помогает Падчерице победить зло?</w:t>
      </w:r>
    </w:p>
    <w:p w14:paraId="264DBBDC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Почему ей помогают все окружающие?</w:t>
      </w:r>
    </w:p>
    <w:p w14:paraId="3FE7FFDF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За что наказаны отрицательные герои?</w:t>
      </w:r>
    </w:p>
    <w:p w14:paraId="28244253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Что заставляет отрицательных героев измениться к лучшему?</w:t>
      </w:r>
    </w:p>
    <w:p w14:paraId="51489657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Как можно закончить это сочинение? (</w:t>
      </w:r>
      <w:r>
        <w:rPr>
          <w:rFonts w:ascii="Times New Roman" w:hAnsi="Times New Roman" w:eastAsia="Times New Roman" w:cs="Times New Roman"/>
          <w:i/>
          <w:iCs/>
          <w:color w:val="000000"/>
          <w:szCs w:val="24"/>
          <w:lang w:eastAsia="ru-RU"/>
        </w:rPr>
        <w:t>справиться со злом помогает не только волшебство, но и положительные качества людей</w:t>
      </w: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)</w:t>
      </w:r>
    </w:p>
    <w:p w14:paraId="1BF5DA19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b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Cs w:val="24"/>
          <w:lang w:eastAsia="ru-RU"/>
        </w:rPr>
        <w:t>2.</w:t>
      </w:r>
      <w:r>
        <w:rPr>
          <w:rFonts w:ascii="Tahoma" w:hAnsi="Tahoma" w:eastAsia="Times New Roman" w:cs="Tahoma"/>
          <w:b/>
          <w:color w:val="000000"/>
          <w:sz w:val="16"/>
          <w:szCs w:val="1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Cs w:val="24"/>
          <w:lang w:eastAsia="ru-RU"/>
        </w:rPr>
        <w:t>В чем близки и чем различны Падчерица и Королева?</w:t>
      </w:r>
    </w:p>
    <w:p w14:paraId="38420C64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С чего бы вы начали это сочинение? (</w:t>
      </w:r>
      <w:r>
        <w:rPr>
          <w:rFonts w:ascii="Times New Roman" w:hAnsi="Times New Roman" w:eastAsia="Times New Roman" w:cs="Times New Roman"/>
          <w:i/>
          <w:iCs/>
          <w:color w:val="000000"/>
          <w:szCs w:val="24"/>
          <w:lang w:eastAsia="ru-RU"/>
        </w:rPr>
        <w:t>в сказке «12 месяцев» мы видим образы…</w:t>
      </w: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)</w:t>
      </w:r>
    </w:p>
    <w:p w14:paraId="1C85A7CE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Чем похожи Падчерица и Королева?</w:t>
      </w:r>
    </w:p>
    <w:p w14:paraId="495E3DD3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В чем отличие их характеров?</w:t>
      </w:r>
    </w:p>
    <w:p w14:paraId="4916D38A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Кто из героинь меняется по ходу пьесы?</w:t>
      </w:r>
    </w:p>
    <w:p w14:paraId="40B57D6E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Как автор относится к героиням?</w:t>
      </w:r>
    </w:p>
    <w:p w14:paraId="6B781252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Какой сделаете вывод? (</w:t>
      </w:r>
      <w:r>
        <w:rPr>
          <w:rFonts w:ascii="Times New Roman" w:hAnsi="Times New Roman" w:eastAsia="Times New Roman" w:cs="Times New Roman"/>
          <w:i/>
          <w:iCs/>
          <w:color w:val="000000"/>
          <w:szCs w:val="24"/>
          <w:lang w:eastAsia="ru-RU"/>
        </w:rPr>
        <w:t>под влиянием положительных людей человек может поменяться к лучшему</w:t>
      </w: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)</w:t>
      </w:r>
    </w:p>
    <w:p w14:paraId="6BEF73B3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b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Cs w:val="24"/>
          <w:lang w:eastAsia="ru-RU"/>
        </w:rPr>
        <w:t>3.</w:t>
      </w:r>
      <w:r>
        <w:rPr>
          <w:rFonts w:ascii="Tahoma" w:hAnsi="Tahoma" w:eastAsia="Times New Roman" w:cs="Tahoma"/>
          <w:b/>
          <w:color w:val="000000"/>
          <w:sz w:val="16"/>
          <w:szCs w:val="1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Cs w:val="24"/>
          <w:lang w:eastAsia="ru-RU"/>
        </w:rPr>
        <w:t>Чем похожа пьеса-сказка «12 месяцев» на народную и чем отличается?</w:t>
      </w:r>
    </w:p>
    <w:p w14:paraId="5CDE5F9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С чего начнете? (</w:t>
      </w:r>
      <w:r>
        <w:rPr>
          <w:rFonts w:ascii="Times New Roman" w:hAnsi="Times New Roman" w:eastAsia="Times New Roman" w:cs="Times New Roman"/>
          <w:i/>
          <w:iCs/>
          <w:color w:val="000000"/>
          <w:szCs w:val="24"/>
          <w:lang w:eastAsia="ru-RU"/>
        </w:rPr>
        <w:t>с определения сказки</w:t>
      </w: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)</w:t>
      </w:r>
    </w:p>
    <w:p w14:paraId="484AEB7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Какие герои сказки Маршака действуют в народной сказке?</w:t>
      </w:r>
    </w:p>
    <w:p w14:paraId="2CCEC24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Что сближает сказку Маршака с народной? (</w:t>
      </w:r>
      <w:r>
        <w:rPr>
          <w:rFonts w:ascii="Times New Roman" w:hAnsi="Times New Roman" w:eastAsia="Times New Roman" w:cs="Times New Roman"/>
          <w:i/>
          <w:iCs/>
          <w:color w:val="000000"/>
          <w:szCs w:val="24"/>
          <w:lang w:eastAsia="ru-RU"/>
        </w:rPr>
        <w:t>добро побеждает зло</w:t>
      </w: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)</w:t>
      </w:r>
    </w:p>
    <w:p w14:paraId="0A785165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В чем различие? (</w:t>
      </w:r>
      <w:r>
        <w:rPr>
          <w:rFonts w:ascii="Times New Roman" w:hAnsi="Times New Roman" w:eastAsia="Times New Roman" w:cs="Times New Roman"/>
          <w:i/>
          <w:iCs/>
          <w:color w:val="000000"/>
          <w:szCs w:val="24"/>
          <w:lang w:eastAsia="ru-RU"/>
        </w:rPr>
        <w:t>более сложный сюжет; оценка героев автором, а не народной моралью; драматическое произведение)</w:t>
      </w:r>
    </w:p>
    <w:p w14:paraId="32240CA6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Что в сказке фантастического, что - реального?</w:t>
      </w:r>
    </w:p>
    <w:p w14:paraId="1C3C2384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 w:eastAsia="Times New Roman" w:cs="Times New Roman"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- Чему учит нас сказка? (</w:t>
      </w:r>
      <w:r>
        <w:rPr>
          <w:rFonts w:ascii="Times New Roman" w:hAnsi="Times New Roman" w:eastAsia="Times New Roman" w:cs="Times New Roman"/>
          <w:i/>
          <w:iCs/>
          <w:color w:val="000000"/>
          <w:szCs w:val="24"/>
          <w:lang w:eastAsia="ru-RU"/>
        </w:rPr>
        <w:t>веру в добро и справедливость</w:t>
      </w: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) – вывод.</w:t>
      </w:r>
    </w:p>
    <w:p w14:paraId="1503000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hAnsi="Tahoma" w:eastAsia="Times New Roman" w:cs="Tahoma"/>
          <w:color w:val="000000"/>
          <w:sz w:val="16"/>
          <w:szCs w:val="18"/>
          <w:lang w:eastAsia="ru-RU"/>
        </w:rPr>
      </w:pPr>
    </w:p>
    <w:p w14:paraId="1B255BB0">
      <w:pPr>
        <w:spacing w:after="0" w:line="240" w:lineRule="auto"/>
        <w:rPr>
          <w:rFonts w:ascii="Times New Roman" w:hAnsi="Times New Roman" w:eastAsia="Calibri" w:cs="Times New Roman"/>
          <w:b/>
          <w:sz w:val="24"/>
          <w:szCs w:val="28"/>
        </w:rPr>
      </w:pPr>
      <w:r>
        <w:rPr>
          <w:rFonts w:ascii="Times New Roman" w:hAnsi="Times New Roman" w:eastAsia="Calibri" w:cs="Times New Roman"/>
          <w:b/>
          <w:sz w:val="24"/>
          <w:szCs w:val="28"/>
        </w:rPr>
        <w:t xml:space="preserve">                                 Контрольное сочинение </w:t>
      </w:r>
    </w:p>
    <w:p w14:paraId="7AE9B0CC">
      <w:pPr>
        <w:spacing w:after="0" w:line="240" w:lineRule="auto"/>
        <w:rPr>
          <w:rFonts w:ascii="Times New Roman" w:hAnsi="Times New Roman" w:eastAsia="Calibri" w:cs="Times New Roman"/>
          <w:b/>
          <w:sz w:val="24"/>
          <w:szCs w:val="28"/>
        </w:rPr>
      </w:pPr>
      <w:r>
        <w:rPr>
          <w:rFonts w:ascii="Times New Roman" w:hAnsi="Times New Roman" w:eastAsia="Calibri" w:cs="Times New Roman"/>
          <w:b/>
          <w:sz w:val="24"/>
          <w:szCs w:val="28"/>
        </w:rPr>
        <w:t xml:space="preserve">    «Мой сверстник в русской литературе  </w:t>
      </w:r>
      <w:r>
        <w:rPr>
          <w:rFonts w:ascii="Times New Roman" w:hAnsi="Times New Roman" w:eastAsia="Calibri" w:cs="Times New Roman"/>
          <w:b/>
          <w:sz w:val="24"/>
          <w:szCs w:val="28"/>
          <w:lang w:val="en-US"/>
        </w:rPr>
        <w:t>XIX</w:t>
      </w:r>
      <w:r>
        <w:rPr>
          <w:rFonts w:ascii="Times New Roman" w:hAnsi="Times New Roman" w:eastAsia="Calibri" w:cs="Times New Roman"/>
          <w:b/>
          <w:sz w:val="24"/>
          <w:szCs w:val="28"/>
        </w:rPr>
        <w:t xml:space="preserve"> - </w:t>
      </w:r>
      <w:r>
        <w:rPr>
          <w:rFonts w:ascii="Times New Roman" w:hAnsi="Times New Roman" w:eastAsia="Calibri" w:cs="Times New Roman"/>
          <w:b/>
          <w:sz w:val="24"/>
          <w:szCs w:val="28"/>
          <w:lang w:val="en-US"/>
        </w:rPr>
        <w:t>XX</w:t>
      </w:r>
      <w:r>
        <w:rPr>
          <w:rFonts w:ascii="Times New Roman" w:hAnsi="Times New Roman" w:eastAsia="Calibri" w:cs="Times New Roman"/>
          <w:b/>
          <w:sz w:val="24"/>
          <w:szCs w:val="28"/>
        </w:rPr>
        <w:t xml:space="preserve">  веков».</w:t>
      </w:r>
    </w:p>
    <w:p w14:paraId="67FF9D2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 w:eastAsia="Times New Roman" w:cs="Times New Roman"/>
          <w:b/>
          <w:bCs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Cs w:val="24"/>
          <w:lang w:eastAsia="ru-RU"/>
        </w:rPr>
        <w:t>Темы для сочинения-рассуждения по новелле В.П. Астафьева «Васюткино озеро»</w:t>
      </w:r>
    </w:p>
    <w:p w14:paraId="2F131B9C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 w:eastAsia="Times New Roman" w:cs="Times New Roman"/>
          <w:b/>
          <w:bCs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1.  Расскажу о прочитанной книге (письмо другу).</w:t>
      </w:r>
    </w:p>
    <w:p w14:paraId="289F5B22">
      <w:pPr>
        <w:shd w:val="clear" w:color="auto" w:fill="FFFFFF"/>
        <w:spacing w:after="0" w:line="240" w:lineRule="auto"/>
        <w:contextualSpacing/>
        <w:rPr>
          <w:rFonts w:ascii="Times New Roman" w:hAnsi="Times New Roman" w:eastAsia="Times New Roman" w:cs="Times New Roman"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2. “Сибирский характер” Васютки.</w:t>
      </w:r>
    </w:p>
    <w:p w14:paraId="2FA0BE6D">
      <w:pPr>
        <w:shd w:val="clear" w:color="auto" w:fill="FFFFFF"/>
        <w:spacing w:after="0" w:line="240" w:lineRule="auto"/>
        <w:contextualSpacing/>
        <w:rPr>
          <w:rFonts w:ascii="Times New Roman" w:hAnsi="Times New Roman" w:eastAsia="Times New Roman" w:cs="Times New Roman"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3. “Тайга хлипких не любит...”</w:t>
      </w:r>
    </w:p>
    <w:p w14:paraId="6B864B7F">
      <w:pPr>
        <w:shd w:val="clear" w:color="auto" w:fill="FFFFFF"/>
        <w:spacing w:after="0" w:line="240" w:lineRule="auto"/>
        <w:contextualSpacing/>
        <w:rPr>
          <w:rFonts w:ascii="Times New Roman" w:hAnsi="Times New Roman" w:eastAsia="Times New Roman" w:cs="Times New Roman"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4. Один в тайге.</w:t>
      </w:r>
    </w:p>
    <w:p w14:paraId="7A81FA83">
      <w:pPr>
        <w:shd w:val="clear" w:color="auto" w:fill="FFFFFF"/>
        <w:spacing w:after="0" w:line="240" w:lineRule="auto"/>
        <w:contextualSpacing/>
        <w:rPr>
          <w:rFonts w:ascii="Times New Roman" w:hAnsi="Times New Roman" w:eastAsia="Times New Roman" w:cs="Times New Roman"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5. Уроки рассказа «Васюткино озеро».</w:t>
      </w:r>
    </w:p>
    <w:p w14:paraId="7FDCC261">
      <w:pPr>
        <w:shd w:val="clear" w:color="auto" w:fill="FFFFFF"/>
        <w:spacing w:after="0" w:line="240" w:lineRule="auto"/>
        <w:contextualSpacing/>
        <w:rPr>
          <w:rFonts w:ascii="Times New Roman" w:hAnsi="Times New Roman" w:eastAsia="Times New Roman" w:cs="Times New Roman"/>
          <w:color w:val="000000"/>
          <w:szCs w:val="24"/>
          <w:lang w:eastAsia="ru-RU"/>
        </w:rPr>
      </w:pPr>
    </w:p>
    <w:p w14:paraId="76BDE58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8"/>
          <w:lang w:eastAsia="ru-RU"/>
        </w:rPr>
        <w:t xml:space="preserve">  Сочинение по сказке Х.К. Андерсена «Снежная королева»  </w:t>
      </w:r>
    </w:p>
    <w:p w14:paraId="21344BF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8"/>
          <w:lang w:eastAsia="ru-RU"/>
        </w:rPr>
        <w:t xml:space="preserve">                              «Герда против Снежной королевы»</w:t>
      </w:r>
    </w:p>
    <w:p w14:paraId="46A982D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Cs w:val="24"/>
          <w:lang w:eastAsia="ru-RU"/>
        </w:rPr>
        <w:t>Примерный вариант сочинения по теме «Моя любимая сказка Андерсена».</w:t>
      </w:r>
    </w:p>
    <w:p w14:paraId="44ACD54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План</w:t>
      </w:r>
    </w:p>
    <w:p w14:paraId="6E512FC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1. Работа над вступительной частью.</w:t>
      </w:r>
    </w:p>
    <w:p w14:paraId="1699BAFE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Пример начала сочинения: Недавно на уроках литературы я прочитала интересную сказку Х. К. Андерсена «Снежная королева». Хочу поделиться впечатлениями от прочитанного.</w:t>
      </w:r>
    </w:p>
    <w:p w14:paraId="1571CC0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2. Работа над основной частью.</w:t>
      </w:r>
    </w:p>
    <w:p w14:paraId="0E1B25B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Пример: Маленькой девочке Герде пришлось пройти много испытаний, прежде чем она смогла помочь Каю, попавшему в беду.</w:t>
      </w:r>
    </w:p>
    <w:p w14:paraId="373F73C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Самая жестокая героиня сказки – Снежная королева. Она безжалостная, эгоистичная, бездушная.</w:t>
      </w:r>
    </w:p>
    <w:p w14:paraId="3779C9D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Полюбились мне говорящая ворона, добрая принцесса и ее дружок, гордый северный олень. Я узнала, что Герда – смелая и мужественная девочка. Вместе с героиней я стала участницей сказки.</w:t>
      </w:r>
    </w:p>
    <w:p w14:paraId="0AFD252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3. Работа над заключительной частью.</w:t>
      </w:r>
    </w:p>
    <w:p w14:paraId="13B9BAA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Пример: После того как я прочитала сказку, стало ясно, что при большом  желании  можно  победить  любые  трудности.  Теперь  это  моя  любимая сказка.</w:t>
      </w:r>
    </w:p>
    <w:p w14:paraId="459BC30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14:paraId="66C1BFC4">
      <w:pPr>
        <w:pStyle w:val="10"/>
        <w:contextualSpacing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Итоговый тест по курсу литературы 5 класса.</w:t>
      </w:r>
    </w:p>
    <w:p w14:paraId="69BF8B03">
      <w:pPr>
        <w:pStyle w:val="10"/>
        <w:contextualSpacing/>
        <w:rPr>
          <w:i/>
          <w:sz w:val="22"/>
        </w:rPr>
      </w:pPr>
      <w:r>
        <w:rPr>
          <w:b/>
          <w:bCs/>
          <w:sz w:val="22"/>
        </w:rPr>
        <w:t xml:space="preserve"> </w:t>
      </w:r>
      <w:r>
        <w:rPr>
          <w:b/>
          <w:i/>
          <w:iCs/>
          <w:sz w:val="22"/>
        </w:rPr>
        <w:t>Цель проведения работы:</w:t>
      </w:r>
      <w:r>
        <w:rPr>
          <w:i/>
          <w:iCs/>
          <w:sz w:val="22"/>
        </w:rPr>
        <w:t xml:space="preserve"> мониторинг УУД обучающихся по литературе за 5 класс. </w:t>
      </w:r>
    </w:p>
    <w:p w14:paraId="5AD12CE1">
      <w:pPr>
        <w:pStyle w:val="10"/>
        <w:contextualSpacing/>
        <w:rPr>
          <w:sz w:val="22"/>
        </w:rPr>
      </w:pPr>
      <w:r>
        <w:rPr>
          <w:i/>
          <w:iCs/>
          <w:sz w:val="22"/>
        </w:rPr>
        <w:t xml:space="preserve">В КИМы включены задания в формате ОГЭ двух уровней сложности: А, В, требующие применения полученных знаний. </w:t>
      </w:r>
    </w:p>
    <w:p w14:paraId="6D5F2C33">
      <w:pPr>
        <w:pStyle w:val="10"/>
        <w:contextualSpacing/>
        <w:rPr>
          <w:sz w:val="22"/>
        </w:rPr>
      </w:pPr>
      <w:r>
        <w:rPr>
          <w:i/>
          <w:iCs/>
          <w:sz w:val="22"/>
        </w:rPr>
        <w:t xml:space="preserve">На выполнение заданий отводится 40 минут. </w:t>
      </w:r>
    </w:p>
    <w:p w14:paraId="5FF3FCFF">
      <w:pPr>
        <w:pStyle w:val="10"/>
        <w:contextualSpacing/>
        <w:rPr>
          <w:sz w:val="22"/>
        </w:rPr>
      </w:pPr>
      <w:r>
        <w:rPr>
          <w:i/>
          <w:iCs/>
          <w:sz w:val="22"/>
        </w:rPr>
        <w:t xml:space="preserve">Критерии оценивания: </w:t>
      </w:r>
    </w:p>
    <w:p w14:paraId="186304D3">
      <w:pPr>
        <w:pStyle w:val="10"/>
        <w:contextualSpacing/>
        <w:rPr>
          <w:sz w:val="22"/>
        </w:rPr>
      </w:pPr>
      <w:r>
        <w:rPr>
          <w:i/>
          <w:iCs/>
          <w:sz w:val="22"/>
        </w:rPr>
        <w:t xml:space="preserve">90-100% верных ответов — «5»; </w:t>
      </w:r>
    </w:p>
    <w:p w14:paraId="5F51F879">
      <w:pPr>
        <w:pStyle w:val="10"/>
        <w:contextualSpacing/>
        <w:rPr>
          <w:sz w:val="22"/>
        </w:rPr>
      </w:pPr>
      <w:r>
        <w:rPr>
          <w:i/>
          <w:iCs/>
          <w:sz w:val="22"/>
        </w:rPr>
        <w:t xml:space="preserve">70-89% верных ответов - «4»; </w:t>
      </w:r>
    </w:p>
    <w:p w14:paraId="7528D409">
      <w:pPr>
        <w:pStyle w:val="10"/>
        <w:contextualSpacing/>
        <w:rPr>
          <w:sz w:val="22"/>
        </w:rPr>
      </w:pPr>
      <w:r>
        <w:rPr>
          <w:i/>
          <w:iCs/>
          <w:sz w:val="22"/>
        </w:rPr>
        <w:t xml:space="preserve">50-69% верных ответов – «3» </w:t>
      </w:r>
    </w:p>
    <w:p w14:paraId="7D043AD8">
      <w:pPr>
        <w:pStyle w:val="10"/>
        <w:contextualSpacing/>
        <w:rPr>
          <w:sz w:val="22"/>
        </w:rPr>
      </w:pPr>
      <w:r>
        <w:rPr>
          <w:i/>
          <w:iCs/>
          <w:sz w:val="22"/>
        </w:rPr>
        <w:t xml:space="preserve">менее 50% - «2» </w:t>
      </w:r>
    </w:p>
    <w:p w14:paraId="30445621">
      <w:pPr>
        <w:pStyle w:val="10"/>
        <w:contextualSpacing/>
        <w:rPr>
          <w:sz w:val="22"/>
        </w:rPr>
      </w:pPr>
      <w:r>
        <w:rPr>
          <w:b/>
          <w:bCs/>
          <w:i/>
          <w:iCs/>
          <w:szCs w:val="28"/>
        </w:rPr>
        <w:t xml:space="preserve">                                                </w:t>
      </w:r>
      <w:r>
        <w:rPr>
          <w:b/>
          <w:bCs/>
          <w:iCs/>
          <w:sz w:val="22"/>
        </w:rPr>
        <w:t xml:space="preserve">Вариант 1. </w:t>
      </w:r>
    </w:p>
    <w:p w14:paraId="4A4DC543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1. Фольклор - это ... </w:t>
      </w:r>
    </w:p>
    <w:p w14:paraId="3E51E1DC">
      <w:pPr>
        <w:pStyle w:val="10"/>
        <w:contextualSpacing/>
        <w:rPr>
          <w:sz w:val="22"/>
        </w:rPr>
      </w:pPr>
      <w:r>
        <w:rPr>
          <w:sz w:val="22"/>
        </w:rPr>
        <w:t xml:space="preserve">а) устное народное творчество; </w:t>
      </w:r>
    </w:p>
    <w:p w14:paraId="1F1F8CE6">
      <w:pPr>
        <w:pStyle w:val="10"/>
        <w:contextualSpacing/>
        <w:rPr>
          <w:sz w:val="22"/>
        </w:rPr>
      </w:pPr>
      <w:r>
        <w:rPr>
          <w:sz w:val="22"/>
        </w:rPr>
        <w:t xml:space="preserve">б) небольшие произведения для детей: колыбельные, загадки, считалки и т.д. </w:t>
      </w:r>
    </w:p>
    <w:p w14:paraId="0710B0E6">
      <w:pPr>
        <w:pStyle w:val="10"/>
        <w:contextualSpacing/>
        <w:rPr>
          <w:sz w:val="22"/>
        </w:rPr>
      </w:pPr>
      <w:r>
        <w:rPr>
          <w:sz w:val="22"/>
        </w:rPr>
        <w:t xml:space="preserve">в) сказки, придуманные народом; </w:t>
      </w:r>
    </w:p>
    <w:p w14:paraId="5CC41B2C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2. Татьяна в произведении И.С. Тургенев «Муму», уезжая с мужем в деревню, поцеловала на прощанье Герасима, потому что: </w:t>
      </w:r>
    </w:p>
    <w:p w14:paraId="613E5C62">
      <w:pPr>
        <w:pStyle w:val="10"/>
        <w:contextualSpacing/>
        <w:rPr>
          <w:sz w:val="22"/>
        </w:rPr>
      </w:pPr>
      <w:r>
        <w:rPr>
          <w:sz w:val="22"/>
        </w:rPr>
        <w:t xml:space="preserve">а) существовал такой обычай перед дальней дорогой; </w:t>
      </w:r>
    </w:p>
    <w:p w14:paraId="5B7A3CE8">
      <w:pPr>
        <w:pStyle w:val="10"/>
        <w:contextualSpacing/>
        <w:rPr>
          <w:sz w:val="22"/>
        </w:rPr>
      </w:pPr>
      <w:r>
        <w:rPr>
          <w:sz w:val="22"/>
        </w:rPr>
        <w:t xml:space="preserve">б) они были друзьями; </w:t>
      </w:r>
    </w:p>
    <w:p w14:paraId="532F8E68">
      <w:pPr>
        <w:pStyle w:val="10"/>
        <w:contextualSpacing/>
        <w:rPr>
          <w:sz w:val="22"/>
        </w:rPr>
      </w:pPr>
      <w:r>
        <w:rPr>
          <w:sz w:val="22"/>
        </w:rPr>
        <w:t xml:space="preserve">в) в знак благодарности; потому что она оценила его доброту. </w:t>
      </w:r>
    </w:p>
    <w:p w14:paraId="136E0233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3. Какой из перечисленных жанров не является фольклорным? </w:t>
      </w:r>
    </w:p>
    <w:p w14:paraId="4A7F720E">
      <w:pPr>
        <w:pStyle w:val="10"/>
        <w:contextualSpacing/>
        <w:rPr>
          <w:sz w:val="22"/>
        </w:rPr>
      </w:pPr>
      <w:r>
        <w:rPr>
          <w:sz w:val="22"/>
        </w:rPr>
        <w:t xml:space="preserve">а) Басня </w:t>
      </w:r>
    </w:p>
    <w:p w14:paraId="2CC546C8">
      <w:pPr>
        <w:pStyle w:val="10"/>
        <w:contextualSpacing/>
        <w:rPr>
          <w:sz w:val="22"/>
        </w:rPr>
      </w:pPr>
      <w:r>
        <w:rPr>
          <w:sz w:val="22"/>
        </w:rPr>
        <w:t xml:space="preserve">б) Загадка </w:t>
      </w:r>
    </w:p>
    <w:p w14:paraId="25FEDD22">
      <w:pPr>
        <w:pStyle w:val="10"/>
        <w:contextualSpacing/>
        <w:rPr>
          <w:sz w:val="22"/>
        </w:rPr>
      </w:pPr>
      <w:r>
        <w:rPr>
          <w:sz w:val="22"/>
        </w:rPr>
        <w:t xml:space="preserve">в) Прибаутка </w:t>
      </w:r>
    </w:p>
    <w:p w14:paraId="48F3C549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4. Определите, из какого произведения взят данный фрагмент. «Нрава она была весьма смирного, или, лучше сказать, запуганного, к самой себе она чувствовала полное равнодушие, других боялась смертельно...» </w:t>
      </w:r>
    </w:p>
    <w:p w14:paraId="6EACCDE4">
      <w:pPr>
        <w:pStyle w:val="10"/>
        <w:contextualSpacing/>
        <w:rPr>
          <w:sz w:val="22"/>
        </w:rPr>
      </w:pPr>
      <w:r>
        <w:rPr>
          <w:sz w:val="22"/>
        </w:rPr>
        <w:t xml:space="preserve">а) В.А. Жуковский «Спящая царевна» </w:t>
      </w:r>
    </w:p>
    <w:p w14:paraId="29CF374E">
      <w:pPr>
        <w:pStyle w:val="10"/>
        <w:contextualSpacing/>
        <w:rPr>
          <w:sz w:val="22"/>
        </w:rPr>
      </w:pPr>
      <w:r>
        <w:rPr>
          <w:sz w:val="22"/>
        </w:rPr>
        <w:t xml:space="preserve">б) JI.H. Толстой «Кавказский пленник» </w:t>
      </w:r>
    </w:p>
    <w:p w14:paraId="34E4DD9D">
      <w:pPr>
        <w:pStyle w:val="10"/>
        <w:contextualSpacing/>
        <w:rPr>
          <w:sz w:val="22"/>
        </w:rPr>
      </w:pPr>
      <w:r>
        <w:rPr>
          <w:sz w:val="22"/>
        </w:rPr>
        <w:t xml:space="preserve">в) И.С. Тургенев «Муму» </w:t>
      </w:r>
    </w:p>
    <w:p w14:paraId="5887C170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5. Определите, из какого произведения взят данный фрагмент. «Если бы я слушалась вас, я бы только и делала, что думала, думала, думала, и под конец, наверное, сошла бы с ума или придумала бог знает что... Но, к счастью, я вас не слушаюсь...» </w:t>
      </w:r>
    </w:p>
    <w:p w14:paraId="6252FFA6">
      <w:pPr>
        <w:pStyle w:val="10"/>
        <w:contextualSpacing/>
        <w:rPr>
          <w:sz w:val="22"/>
        </w:rPr>
      </w:pPr>
      <w:r>
        <w:rPr>
          <w:sz w:val="22"/>
        </w:rPr>
        <w:t xml:space="preserve">а) П.П. Бажов «Медной горы Хозяйка» </w:t>
      </w:r>
    </w:p>
    <w:p w14:paraId="52A49EDB">
      <w:pPr>
        <w:pStyle w:val="10"/>
        <w:contextualSpacing/>
        <w:rPr>
          <w:sz w:val="22"/>
        </w:rPr>
      </w:pPr>
      <w:r>
        <w:rPr>
          <w:sz w:val="22"/>
        </w:rPr>
        <w:t xml:space="preserve">б) С.Я. Маршак «Двенадцать месяцев» </w:t>
      </w:r>
    </w:p>
    <w:p w14:paraId="585E6FBB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в) А. Погорельский «Чёрная курица, или Подземные жители»</w:t>
      </w:r>
    </w:p>
    <w:p w14:paraId="399F22B4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6. Определите, из какого произведения взят данный фрагмент. </w:t>
      </w:r>
    </w:p>
    <w:p w14:paraId="7C6EDBC6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«Филька был молчаливый, недоверчивый, и любимым его выражением </w:t>
      </w:r>
    </w:p>
    <w:p w14:paraId="5A078FE4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было: «Да ну тебя!»» </w:t>
      </w:r>
    </w:p>
    <w:p w14:paraId="68F855E5">
      <w:pPr>
        <w:pStyle w:val="10"/>
        <w:contextualSpacing/>
        <w:rPr>
          <w:sz w:val="22"/>
        </w:rPr>
      </w:pPr>
      <w:r>
        <w:rPr>
          <w:sz w:val="22"/>
        </w:rPr>
        <w:t xml:space="preserve">а) К.Г. Паустовский «Заячьи лапы» </w:t>
      </w:r>
    </w:p>
    <w:p w14:paraId="35BFFEAB">
      <w:pPr>
        <w:pStyle w:val="10"/>
        <w:contextualSpacing/>
        <w:rPr>
          <w:sz w:val="22"/>
        </w:rPr>
      </w:pPr>
      <w:r>
        <w:rPr>
          <w:sz w:val="22"/>
        </w:rPr>
        <w:t xml:space="preserve">б) А. Погорельский «Чёрная курица, или Подземные жители» </w:t>
      </w:r>
    </w:p>
    <w:p w14:paraId="777FB40A">
      <w:pPr>
        <w:pStyle w:val="10"/>
        <w:contextualSpacing/>
        <w:rPr>
          <w:sz w:val="22"/>
        </w:rPr>
      </w:pPr>
      <w:r>
        <w:rPr>
          <w:sz w:val="22"/>
        </w:rPr>
        <w:t xml:space="preserve">в) К.Г. Паустовский «Тёплый хлеб» </w:t>
      </w:r>
    </w:p>
    <w:p w14:paraId="0A66A1E3">
      <w:pPr>
        <w:pStyle w:val="10"/>
        <w:contextualSpacing/>
        <w:rPr>
          <w:b/>
          <w:bCs/>
          <w:sz w:val="22"/>
        </w:rPr>
      </w:pPr>
      <w:r>
        <w:rPr>
          <w:b/>
          <w:bCs/>
          <w:sz w:val="22"/>
        </w:rPr>
        <w:t xml:space="preserve">7. Определите, из какого произведения взят данный фрагмент. </w:t>
      </w:r>
    </w:p>
    <w:p w14:paraId="4C2A24E6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«Мальчик застыл. </w:t>
      </w:r>
      <w:r>
        <w:rPr>
          <w:i/>
          <w:sz w:val="22"/>
        </w:rPr>
        <w:t xml:space="preserve">У </w:t>
      </w:r>
      <w:r>
        <w:rPr>
          <w:b/>
          <w:bCs/>
          <w:i/>
          <w:sz w:val="22"/>
        </w:rPr>
        <w:t xml:space="preserve">него даже дух захватило - так красива, так широка была его родная река! А раньше она ему почему-то казалась обыкновенной и не очень приветливой». </w:t>
      </w:r>
    </w:p>
    <w:p w14:paraId="3DAD2A18">
      <w:pPr>
        <w:pStyle w:val="10"/>
        <w:contextualSpacing/>
        <w:rPr>
          <w:sz w:val="22"/>
        </w:rPr>
      </w:pPr>
      <w:r>
        <w:rPr>
          <w:sz w:val="22"/>
        </w:rPr>
        <w:t xml:space="preserve">а) К.Г. Паустовский «Тёплый хлеб» </w:t>
      </w:r>
    </w:p>
    <w:p w14:paraId="7BF716CD">
      <w:pPr>
        <w:pStyle w:val="10"/>
        <w:contextualSpacing/>
        <w:rPr>
          <w:sz w:val="22"/>
        </w:rPr>
      </w:pPr>
      <w:r>
        <w:rPr>
          <w:sz w:val="22"/>
        </w:rPr>
        <w:t xml:space="preserve">б) В.П. Астафьев «Васюткино озеро» </w:t>
      </w:r>
    </w:p>
    <w:p w14:paraId="2675FEF3">
      <w:pPr>
        <w:pStyle w:val="10"/>
        <w:contextualSpacing/>
        <w:rPr>
          <w:sz w:val="22"/>
        </w:rPr>
      </w:pPr>
      <w:r>
        <w:rPr>
          <w:sz w:val="22"/>
        </w:rPr>
        <w:t xml:space="preserve">в) Н.А. Некрасов «На Волге» </w:t>
      </w:r>
    </w:p>
    <w:p w14:paraId="7C07BD82">
      <w:pPr>
        <w:pStyle w:val="10"/>
        <w:contextualSpacing/>
        <w:rPr>
          <w:b/>
          <w:bCs/>
          <w:sz w:val="22"/>
        </w:rPr>
      </w:pPr>
      <w:r>
        <w:rPr>
          <w:b/>
          <w:bCs/>
          <w:sz w:val="22"/>
        </w:rPr>
        <w:t xml:space="preserve">8. Определите, из какого произведения взят данный фрагмент. </w:t>
      </w:r>
    </w:p>
    <w:p w14:paraId="3844A216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«Девка небольшого росту, из себя ладная и уж такое крутое колесо - на месте не посидит... Одним словом, артуть-девка». </w:t>
      </w:r>
    </w:p>
    <w:p w14:paraId="0E3A77E0">
      <w:pPr>
        <w:pStyle w:val="10"/>
        <w:contextualSpacing/>
        <w:rPr>
          <w:sz w:val="22"/>
        </w:rPr>
      </w:pPr>
      <w:r>
        <w:rPr>
          <w:sz w:val="22"/>
        </w:rPr>
        <w:t xml:space="preserve">а) П.П. Бажов «Медной горы Хозяйка» </w:t>
      </w:r>
    </w:p>
    <w:p w14:paraId="51D87094">
      <w:pPr>
        <w:pStyle w:val="10"/>
        <w:contextualSpacing/>
        <w:rPr>
          <w:sz w:val="22"/>
        </w:rPr>
      </w:pPr>
      <w:r>
        <w:rPr>
          <w:sz w:val="22"/>
        </w:rPr>
        <w:t xml:space="preserve">б) Н.В. Гоголь «Заколдованное место» </w:t>
      </w:r>
    </w:p>
    <w:p w14:paraId="593293CD">
      <w:pPr>
        <w:pStyle w:val="10"/>
        <w:contextualSpacing/>
        <w:rPr>
          <w:sz w:val="22"/>
        </w:rPr>
      </w:pPr>
      <w:r>
        <w:rPr>
          <w:sz w:val="22"/>
        </w:rPr>
        <w:t xml:space="preserve">в) А. Погорельский «Чёрная курица, или Подземные жители» </w:t>
      </w:r>
    </w:p>
    <w:p w14:paraId="75B29CAE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9. Определите, из какого произведения взят данный фрагмент. </w:t>
      </w:r>
    </w:p>
    <w:p w14:paraId="4B49DFDB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«На Кавказе тогда была война. По дорогам ни днём, ни ночью не было проезда. Чуть кто из русских отойдёт от крепости, татары или убьют, или уведут в горы». </w:t>
      </w:r>
    </w:p>
    <w:p w14:paraId="38563174">
      <w:pPr>
        <w:pStyle w:val="10"/>
        <w:contextualSpacing/>
        <w:rPr>
          <w:sz w:val="22"/>
        </w:rPr>
      </w:pPr>
      <w:r>
        <w:rPr>
          <w:sz w:val="22"/>
        </w:rPr>
        <w:t xml:space="preserve">а) М.Ю. Лермонтов «Бородино» </w:t>
      </w:r>
    </w:p>
    <w:p w14:paraId="383F0265">
      <w:pPr>
        <w:pStyle w:val="10"/>
        <w:contextualSpacing/>
        <w:rPr>
          <w:sz w:val="22"/>
        </w:rPr>
      </w:pPr>
      <w:r>
        <w:rPr>
          <w:sz w:val="22"/>
        </w:rPr>
        <w:t xml:space="preserve">б) Саша Чёрный «Кавказский пленник» </w:t>
      </w:r>
    </w:p>
    <w:p w14:paraId="6ADD6F5A">
      <w:pPr>
        <w:pStyle w:val="10"/>
        <w:contextualSpacing/>
        <w:rPr>
          <w:sz w:val="22"/>
        </w:rPr>
      </w:pPr>
      <w:r>
        <w:rPr>
          <w:sz w:val="22"/>
        </w:rPr>
        <w:t xml:space="preserve">в) Л.Н. Толстой «Кавказский пленник» </w:t>
      </w:r>
    </w:p>
    <w:p w14:paraId="0B8F749F">
      <w:pPr>
        <w:pStyle w:val="10"/>
        <w:contextualSpacing/>
        <w:rPr>
          <w:b/>
          <w:bCs/>
          <w:sz w:val="22"/>
        </w:rPr>
      </w:pPr>
      <w:r>
        <w:rPr>
          <w:b/>
          <w:bCs/>
          <w:sz w:val="22"/>
        </w:rPr>
        <w:t xml:space="preserve">10. Определите, из какого произведения взят данный фрагмент. </w:t>
      </w:r>
    </w:p>
    <w:p w14:paraId="56F808E8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«Если вы подъезжаете к местечку с востока, вам прежде всего бросается в глаза тюрьма, лучшее архитектурное украшение города». </w:t>
      </w:r>
    </w:p>
    <w:p w14:paraId="02997156">
      <w:pPr>
        <w:pStyle w:val="10"/>
        <w:contextualSpacing/>
        <w:rPr>
          <w:sz w:val="22"/>
        </w:rPr>
      </w:pPr>
      <w:r>
        <w:rPr>
          <w:sz w:val="22"/>
        </w:rPr>
        <w:t xml:space="preserve">а) Г.К. Андерсен «Снежная королева» </w:t>
      </w:r>
    </w:p>
    <w:p w14:paraId="3ED80810">
      <w:pPr>
        <w:pStyle w:val="10"/>
        <w:contextualSpacing/>
        <w:rPr>
          <w:sz w:val="22"/>
        </w:rPr>
      </w:pPr>
      <w:r>
        <w:rPr>
          <w:sz w:val="22"/>
        </w:rPr>
        <w:t xml:space="preserve">б) В.Г. Короленко «В дурном обществе» </w:t>
      </w:r>
    </w:p>
    <w:p w14:paraId="25486540">
      <w:pPr>
        <w:pStyle w:val="10"/>
        <w:contextualSpacing/>
        <w:rPr>
          <w:sz w:val="22"/>
        </w:rPr>
      </w:pPr>
      <w:r>
        <w:rPr>
          <w:sz w:val="22"/>
        </w:rPr>
        <w:t xml:space="preserve">в) А,П. Чехов «Хирургия» </w:t>
      </w:r>
    </w:p>
    <w:p w14:paraId="4340F0F7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11. Определите, из какого произведения взят данный фрагмент. </w:t>
      </w:r>
    </w:p>
    <w:p w14:paraId="1B4DDA61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Секунду дьячок ищет глазами икону и, не найдя таковой, крестится на бутыль с карболовым раствором...» </w:t>
      </w:r>
    </w:p>
    <w:p w14:paraId="6E0B6B8E">
      <w:pPr>
        <w:pStyle w:val="10"/>
        <w:contextualSpacing/>
        <w:rPr>
          <w:sz w:val="22"/>
        </w:rPr>
      </w:pPr>
      <w:r>
        <w:rPr>
          <w:sz w:val="22"/>
        </w:rPr>
        <w:t xml:space="preserve">а) Н.В. Гоголь «Заколдованное место» </w:t>
      </w:r>
    </w:p>
    <w:p w14:paraId="09A38B12">
      <w:pPr>
        <w:pStyle w:val="10"/>
        <w:contextualSpacing/>
        <w:rPr>
          <w:sz w:val="22"/>
        </w:rPr>
      </w:pPr>
      <w:r>
        <w:rPr>
          <w:sz w:val="22"/>
        </w:rPr>
        <w:t xml:space="preserve">б) А.П. Чехов «Хирургия» </w:t>
      </w:r>
    </w:p>
    <w:p w14:paraId="1534CE54">
      <w:pPr>
        <w:pStyle w:val="10"/>
        <w:contextualSpacing/>
        <w:rPr>
          <w:sz w:val="22"/>
        </w:rPr>
      </w:pPr>
      <w:r>
        <w:rPr>
          <w:sz w:val="22"/>
        </w:rPr>
        <w:t xml:space="preserve">в) К.Г. Паустовский «Заячьи лапы» </w:t>
      </w:r>
    </w:p>
    <w:p w14:paraId="245C7C1F">
      <w:pPr>
        <w:pStyle w:val="10"/>
        <w:contextualSpacing/>
        <w:rPr>
          <w:b/>
          <w:bCs/>
          <w:sz w:val="22"/>
        </w:rPr>
      </w:pPr>
      <w:r>
        <w:rPr>
          <w:b/>
          <w:bCs/>
          <w:sz w:val="22"/>
        </w:rPr>
        <w:t xml:space="preserve">12. Определите, из какого произведения взят данный фрагмент. </w:t>
      </w:r>
    </w:p>
    <w:p w14:paraId="6E9391C4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«При мысли о своём одиночестве я заплакал, но, вспомнив, что слёзы никогда не прекращают несчастий, решил продолжать свой путь и во что бы то ни стало добраться до разбитого судна» </w:t>
      </w:r>
    </w:p>
    <w:p w14:paraId="4B8B962F">
      <w:pPr>
        <w:pStyle w:val="10"/>
        <w:contextualSpacing/>
        <w:rPr>
          <w:sz w:val="22"/>
        </w:rPr>
      </w:pPr>
      <w:r>
        <w:rPr>
          <w:sz w:val="22"/>
        </w:rPr>
        <w:t xml:space="preserve">а) В.П. Астафьев «Васюткино озеро» </w:t>
      </w:r>
    </w:p>
    <w:p w14:paraId="501DCAC0">
      <w:pPr>
        <w:pStyle w:val="10"/>
        <w:contextualSpacing/>
        <w:rPr>
          <w:sz w:val="22"/>
        </w:rPr>
      </w:pPr>
      <w:r>
        <w:rPr>
          <w:sz w:val="22"/>
        </w:rPr>
        <w:t xml:space="preserve">б) Н.А. Некрасов «На Волге» </w:t>
      </w:r>
    </w:p>
    <w:p w14:paraId="7AA7A5F5">
      <w:pPr>
        <w:pStyle w:val="10"/>
        <w:contextualSpacing/>
        <w:rPr>
          <w:sz w:val="22"/>
        </w:rPr>
      </w:pPr>
      <w:r>
        <w:rPr>
          <w:sz w:val="22"/>
        </w:rPr>
        <w:t xml:space="preserve">в) Д. Дефо «Робинзон Крузо» </w:t>
      </w:r>
    </w:p>
    <w:p w14:paraId="3BBC3DB9">
      <w:pPr>
        <w:pStyle w:val="10"/>
        <w:contextualSpacing/>
        <w:rPr>
          <w:b/>
          <w:bCs/>
          <w:sz w:val="22"/>
        </w:rPr>
      </w:pPr>
      <w:r>
        <w:rPr>
          <w:b/>
          <w:bCs/>
          <w:sz w:val="22"/>
        </w:rPr>
        <w:t xml:space="preserve">13. Определите, из какого произведения взят данный фрагмент. </w:t>
      </w:r>
    </w:p>
    <w:p w14:paraId="16E8B16A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Уж сколько раз твердили миру </w:t>
      </w:r>
    </w:p>
    <w:p w14:paraId="34EC7821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Что лесть гнусна, вредна; но только всё не впрок, </w:t>
      </w:r>
    </w:p>
    <w:p w14:paraId="7EF1B701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И в сердце льстец всегда отыщет уголок. </w:t>
      </w:r>
    </w:p>
    <w:p w14:paraId="3A82CA1D">
      <w:pPr>
        <w:pStyle w:val="10"/>
        <w:contextualSpacing/>
        <w:rPr>
          <w:sz w:val="22"/>
        </w:rPr>
      </w:pPr>
      <w:r>
        <w:rPr>
          <w:sz w:val="22"/>
        </w:rPr>
        <w:t xml:space="preserve">а) P.J1. Стивенсон «Вересковый мёд» </w:t>
      </w:r>
    </w:p>
    <w:p w14:paraId="7C802B4F">
      <w:pPr>
        <w:pStyle w:val="10"/>
        <w:contextualSpacing/>
        <w:rPr>
          <w:sz w:val="22"/>
        </w:rPr>
      </w:pPr>
      <w:r>
        <w:rPr>
          <w:sz w:val="22"/>
        </w:rPr>
        <w:t xml:space="preserve">б) Н.А. Некрасов «Мороз, Красный нос» </w:t>
      </w:r>
    </w:p>
    <w:p w14:paraId="55CDB77E">
      <w:pPr>
        <w:pStyle w:val="10"/>
        <w:contextualSpacing/>
        <w:rPr>
          <w:sz w:val="22"/>
        </w:rPr>
      </w:pPr>
      <w:r>
        <w:rPr>
          <w:sz w:val="22"/>
        </w:rPr>
        <w:t xml:space="preserve">в) И.А. Крылов «Ворона и Лисица» </w:t>
      </w:r>
    </w:p>
    <w:p w14:paraId="636846F2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14. Определите, из какого произведения взят данный фрагмент. </w:t>
      </w:r>
    </w:p>
    <w:p w14:paraId="530F6E7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Cs w:val="24"/>
        </w:rPr>
      </w:pPr>
      <w:r>
        <w:rPr>
          <w:rFonts w:ascii="Times New Roman" w:hAnsi="Times New Roman" w:cs="Times New Roman"/>
          <w:b/>
          <w:bCs/>
          <w:i/>
          <w:szCs w:val="24"/>
        </w:rPr>
        <w:t>... Звучал булат, картечь визжала,</w:t>
      </w:r>
    </w:p>
    <w:p w14:paraId="2AE360C1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Рука бойцов колоть устала, </w:t>
      </w:r>
    </w:p>
    <w:p w14:paraId="2669A73A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И ядрам пролетать мешала Гора кровавых тел. </w:t>
      </w:r>
    </w:p>
    <w:p w14:paraId="5D872807">
      <w:pPr>
        <w:pStyle w:val="10"/>
        <w:contextualSpacing/>
        <w:rPr>
          <w:sz w:val="22"/>
        </w:rPr>
      </w:pPr>
      <w:r>
        <w:rPr>
          <w:sz w:val="22"/>
        </w:rPr>
        <w:t xml:space="preserve">а) P.JI. Стивенсон «Вересковый мёд» </w:t>
      </w:r>
    </w:p>
    <w:p w14:paraId="46F56B57">
      <w:pPr>
        <w:pStyle w:val="10"/>
        <w:contextualSpacing/>
        <w:rPr>
          <w:sz w:val="22"/>
        </w:rPr>
      </w:pPr>
      <w:r>
        <w:rPr>
          <w:sz w:val="22"/>
        </w:rPr>
        <w:t xml:space="preserve">б) В.А. Жуковский «Кубок» </w:t>
      </w:r>
    </w:p>
    <w:p w14:paraId="2595AAA7">
      <w:pPr>
        <w:pStyle w:val="10"/>
        <w:contextualSpacing/>
        <w:rPr>
          <w:sz w:val="22"/>
        </w:rPr>
      </w:pPr>
      <w:r>
        <w:rPr>
          <w:sz w:val="22"/>
        </w:rPr>
        <w:t xml:space="preserve">в) М.Ю. Лермонтов «Бородино» </w:t>
      </w:r>
    </w:p>
    <w:p w14:paraId="595941D2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15. Определите, из какого произведения взят данный фрагмент. </w:t>
      </w:r>
    </w:p>
    <w:p w14:paraId="5F9882AD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«Да, вот вы говорили насчёт того, что человек может совладать, как говорят, с нечистым духом. Оно, конечно, то есть, если хорошенько подумать, бывают на свете всякие случаи... Однако ж не говорите этого. Захочет обморочить дьявольская сила, то обморочит, ей-богу, обморочит!» </w:t>
      </w:r>
    </w:p>
    <w:p w14:paraId="700FD849">
      <w:pPr>
        <w:pStyle w:val="10"/>
        <w:contextualSpacing/>
        <w:rPr>
          <w:sz w:val="22"/>
        </w:rPr>
      </w:pPr>
      <w:r>
        <w:rPr>
          <w:sz w:val="22"/>
        </w:rPr>
        <w:t xml:space="preserve">а) П.П. Бажов «Медной горы Хозяйка» </w:t>
      </w:r>
    </w:p>
    <w:p w14:paraId="0CA2A7DB">
      <w:pPr>
        <w:pStyle w:val="10"/>
        <w:contextualSpacing/>
        <w:rPr>
          <w:sz w:val="22"/>
        </w:rPr>
      </w:pPr>
      <w:r>
        <w:rPr>
          <w:sz w:val="22"/>
        </w:rPr>
        <w:t xml:space="preserve">б) Н.В. Гоголь «’Заколдованное место» </w:t>
      </w:r>
    </w:p>
    <w:p w14:paraId="3D1BFF48">
      <w:pPr>
        <w:pStyle w:val="10"/>
        <w:contextualSpacing/>
        <w:rPr>
          <w:sz w:val="22"/>
        </w:rPr>
      </w:pPr>
      <w:r>
        <w:rPr>
          <w:sz w:val="22"/>
        </w:rPr>
        <w:t xml:space="preserve">в) Д. Дефо «Робинзон Крузо» </w:t>
      </w:r>
    </w:p>
    <w:p w14:paraId="2AB3A33B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16. Поэт, учившийся в Царскосельском лицее. </w:t>
      </w:r>
    </w:p>
    <w:p w14:paraId="5A156AC0">
      <w:pPr>
        <w:pStyle w:val="10"/>
        <w:contextualSpacing/>
        <w:rPr>
          <w:sz w:val="22"/>
        </w:rPr>
      </w:pPr>
      <w:r>
        <w:rPr>
          <w:sz w:val="22"/>
        </w:rPr>
        <w:t xml:space="preserve">а) А.С. Пушкин </w:t>
      </w:r>
    </w:p>
    <w:p w14:paraId="7E533A5D">
      <w:pPr>
        <w:pStyle w:val="10"/>
        <w:contextualSpacing/>
        <w:rPr>
          <w:sz w:val="22"/>
        </w:rPr>
      </w:pPr>
      <w:r>
        <w:rPr>
          <w:sz w:val="22"/>
        </w:rPr>
        <w:t xml:space="preserve">б) М.Ю. Лермонтов </w:t>
      </w:r>
    </w:p>
    <w:p w14:paraId="0E83037C">
      <w:pPr>
        <w:pStyle w:val="10"/>
        <w:contextualSpacing/>
        <w:rPr>
          <w:sz w:val="22"/>
        </w:rPr>
      </w:pPr>
      <w:r>
        <w:rPr>
          <w:sz w:val="22"/>
        </w:rPr>
        <w:t xml:space="preserve">в) М.В. Ломоносов </w:t>
      </w:r>
    </w:p>
    <w:p w14:paraId="570E3B30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17. Автором стихотворения «На Волге» является: </w:t>
      </w:r>
    </w:p>
    <w:p w14:paraId="66C59EB5">
      <w:pPr>
        <w:pStyle w:val="10"/>
        <w:contextualSpacing/>
        <w:rPr>
          <w:sz w:val="22"/>
        </w:rPr>
      </w:pPr>
      <w:r>
        <w:rPr>
          <w:sz w:val="22"/>
        </w:rPr>
        <w:t xml:space="preserve">а) Пушкин А. С.; </w:t>
      </w:r>
    </w:p>
    <w:p w14:paraId="34F1307D">
      <w:pPr>
        <w:pStyle w:val="10"/>
        <w:contextualSpacing/>
        <w:rPr>
          <w:sz w:val="22"/>
        </w:rPr>
      </w:pPr>
      <w:r>
        <w:rPr>
          <w:sz w:val="22"/>
        </w:rPr>
        <w:t xml:space="preserve">б) Жуковский В. А.; </w:t>
      </w:r>
    </w:p>
    <w:p w14:paraId="2EF603B7">
      <w:pPr>
        <w:pStyle w:val="10"/>
        <w:contextualSpacing/>
        <w:rPr>
          <w:sz w:val="22"/>
        </w:rPr>
      </w:pPr>
      <w:r>
        <w:rPr>
          <w:sz w:val="22"/>
        </w:rPr>
        <w:t xml:space="preserve">в) Некрасов Н. А.; </w:t>
      </w:r>
    </w:p>
    <w:p w14:paraId="186551F8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18. Кто автор произведения «О чем говорят цветы» </w:t>
      </w:r>
    </w:p>
    <w:p w14:paraId="313F9BF3">
      <w:pPr>
        <w:pStyle w:val="10"/>
        <w:contextualSpacing/>
        <w:rPr>
          <w:sz w:val="22"/>
        </w:rPr>
      </w:pPr>
      <w:r>
        <w:rPr>
          <w:sz w:val="22"/>
        </w:rPr>
        <w:t xml:space="preserve">а) Г.Х. Андерсен </w:t>
      </w:r>
    </w:p>
    <w:p w14:paraId="24E9830D">
      <w:pPr>
        <w:pStyle w:val="10"/>
        <w:contextualSpacing/>
        <w:rPr>
          <w:sz w:val="22"/>
        </w:rPr>
      </w:pPr>
      <w:r>
        <w:rPr>
          <w:sz w:val="22"/>
        </w:rPr>
        <w:t xml:space="preserve">б) Д. Дефо </w:t>
      </w:r>
    </w:p>
    <w:p w14:paraId="1424ACBA">
      <w:pPr>
        <w:pStyle w:val="10"/>
        <w:contextualSpacing/>
        <w:rPr>
          <w:sz w:val="22"/>
        </w:rPr>
      </w:pPr>
      <w:r>
        <w:rPr>
          <w:sz w:val="22"/>
        </w:rPr>
        <w:t xml:space="preserve">в) Ж. Санд </w:t>
      </w:r>
    </w:p>
    <w:p w14:paraId="6B7D5AEE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19. Том Сойер и Джо Гарпер утверждали, что чем быть президентами Соединённых Штатов на всю жизнь, они предпочли бы сделаться на один год: </w:t>
      </w:r>
    </w:p>
    <w:p w14:paraId="732671DA">
      <w:pPr>
        <w:pStyle w:val="10"/>
        <w:contextualSpacing/>
        <w:rPr>
          <w:sz w:val="22"/>
        </w:rPr>
      </w:pPr>
      <w:r>
        <w:rPr>
          <w:sz w:val="22"/>
        </w:rPr>
        <w:t xml:space="preserve">а) пиратами Карибского моря; </w:t>
      </w:r>
    </w:p>
    <w:p w14:paraId="4740CCA9">
      <w:pPr>
        <w:pStyle w:val="10"/>
        <w:contextualSpacing/>
        <w:rPr>
          <w:sz w:val="22"/>
        </w:rPr>
      </w:pPr>
      <w:r>
        <w:rPr>
          <w:sz w:val="22"/>
        </w:rPr>
        <w:t xml:space="preserve">б) разбойниками Шервудского леса; </w:t>
      </w:r>
    </w:p>
    <w:p w14:paraId="5EAC4DF5">
      <w:pPr>
        <w:pStyle w:val="10"/>
        <w:contextualSpacing/>
        <w:rPr>
          <w:sz w:val="22"/>
        </w:rPr>
      </w:pPr>
      <w:r>
        <w:rPr>
          <w:sz w:val="22"/>
        </w:rPr>
        <w:t xml:space="preserve">в) вождями индейского племени. </w:t>
      </w:r>
    </w:p>
    <w:p w14:paraId="6DD3D4F5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20. Как маленький охотник Киш расправлялся с медведями в рассказе Д. Лондона? </w:t>
      </w:r>
    </w:p>
    <w:p w14:paraId="23961090">
      <w:pPr>
        <w:pStyle w:val="10"/>
        <w:contextualSpacing/>
        <w:rPr>
          <w:sz w:val="22"/>
        </w:rPr>
      </w:pPr>
      <w:r>
        <w:rPr>
          <w:sz w:val="22"/>
        </w:rPr>
        <w:t xml:space="preserve">а) убивал их из ружья </w:t>
      </w:r>
    </w:p>
    <w:p w14:paraId="3B1DF7BE">
      <w:pPr>
        <w:pStyle w:val="10"/>
        <w:contextualSpacing/>
        <w:rPr>
          <w:sz w:val="22"/>
        </w:rPr>
      </w:pPr>
      <w:r>
        <w:rPr>
          <w:sz w:val="22"/>
        </w:rPr>
        <w:t xml:space="preserve">б) убивал их копьём </w:t>
      </w:r>
    </w:p>
    <w:p w14:paraId="7DC7DF41">
      <w:pPr>
        <w:pStyle w:val="10"/>
        <w:contextualSpacing/>
        <w:rPr>
          <w:sz w:val="22"/>
        </w:rPr>
      </w:pPr>
      <w:r>
        <w:rPr>
          <w:sz w:val="22"/>
        </w:rPr>
        <w:t xml:space="preserve">в) убивал с помощью тюленьего жира и китового уса. </w:t>
      </w:r>
    </w:p>
    <w:p w14:paraId="74C2EDF0">
      <w:pPr>
        <w:pStyle w:val="10"/>
        <w:contextualSpacing/>
        <w:rPr>
          <w:szCs w:val="28"/>
        </w:rPr>
      </w:pPr>
    </w:p>
    <w:p w14:paraId="0AC59778">
      <w:pPr>
        <w:pStyle w:val="10"/>
        <w:contextualSpacing/>
        <w:rPr>
          <w:sz w:val="22"/>
        </w:rPr>
      </w:pPr>
      <w:r>
        <w:rPr>
          <w:b/>
          <w:bCs/>
          <w:szCs w:val="28"/>
        </w:rPr>
        <w:t xml:space="preserve">                                            </w:t>
      </w:r>
      <w:r>
        <w:rPr>
          <w:b/>
          <w:bCs/>
          <w:sz w:val="22"/>
        </w:rPr>
        <w:t xml:space="preserve">Вариант 2. </w:t>
      </w:r>
    </w:p>
    <w:p w14:paraId="7F8511FA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1. Какой из перечисленных жанров не является фольклорным? </w:t>
      </w:r>
    </w:p>
    <w:p w14:paraId="4F79A8A4">
      <w:pPr>
        <w:pStyle w:val="10"/>
        <w:contextualSpacing/>
        <w:rPr>
          <w:sz w:val="22"/>
        </w:rPr>
      </w:pPr>
      <w:r>
        <w:rPr>
          <w:sz w:val="22"/>
        </w:rPr>
        <w:t xml:space="preserve">а) Сказка </w:t>
      </w:r>
    </w:p>
    <w:p w14:paraId="5BE5AC76">
      <w:pPr>
        <w:pStyle w:val="10"/>
        <w:contextualSpacing/>
        <w:rPr>
          <w:sz w:val="22"/>
        </w:rPr>
      </w:pPr>
      <w:r>
        <w:rPr>
          <w:sz w:val="22"/>
        </w:rPr>
        <w:t xml:space="preserve">б) Роман </w:t>
      </w:r>
    </w:p>
    <w:p w14:paraId="33A2DD03">
      <w:pPr>
        <w:pStyle w:val="10"/>
        <w:contextualSpacing/>
        <w:rPr>
          <w:sz w:val="22"/>
        </w:rPr>
      </w:pPr>
      <w:r>
        <w:rPr>
          <w:sz w:val="22"/>
        </w:rPr>
        <w:t xml:space="preserve">в) Пословица </w:t>
      </w:r>
    </w:p>
    <w:p w14:paraId="6DDE6361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2. Какой вид конфликта вы не встретите в русской народной сказке? </w:t>
      </w:r>
    </w:p>
    <w:p w14:paraId="46A65F53">
      <w:pPr>
        <w:pStyle w:val="10"/>
        <w:contextualSpacing/>
        <w:rPr>
          <w:sz w:val="22"/>
        </w:rPr>
      </w:pPr>
      <w:r>
        <w:rPr>
          <w:sz w:val="22"/>
        </w:rPr>
        <w:t xml:space="preserve">а) добро - зло; </w:t>
      </w:r>
    </w:p>
    <w:p w14:paraId="3EFD82D4">
      <w:pPr>
        <w:pStyle w:val="10"/>
        <w:contextualSpacing/>
        <w:rPr>
          <w:sz w:val="22"/>
        </w:rPr>
      </w:pPr>
      <w:r>
        <w:rPr>
          <w:sz w:val="22"/>
        </w:rPr>
        <w:t xml:space="preserve">б) жизнь - смерть; </w:t>
      </w:r>
    </w:p>
    <w:p w14:paraId="487D620E">
      <w:pPr>
        <w:pStyle w:val="10"/>
        <w:contextualSpacing/>
        <w:rPr>
          <w:sz w:val="22"/>
        </w:rPr>
      </w:pPr>
      <w:r>
        <w:rPr>
          <w:sz w:val="22"/>
        </w:rPr>
        <w:t xml:space="preserve">в) природа - цивилизация. </w:t>
      </w:r>
    </w:p>
    <w:p w14:paraId="6162EFE8">
      <w:pPr>
        <w:pStyle w:val="10"/>
        <w:contextualSpacing/>
        <w:rPr>
          <w:i/>
          <w:sz w:val="22"/>
        </w:rPr>
      </w:pPr>
      <w:r>
        <w:rPr>
          <w:b/>
          <w:bCs/>
          <w:sz w:val="22"/>
        </w:rPr>
        <w:t xml:space="preserve">3. Определите, из какого произведения взят данный фрагмент. </w:t>
      </w:r>
      <w:r>
        <w:rPr>
          <w:b/>
          <w:bCs/>
          <w:i/>
          <w:sz w:val="22"/>
        </w:rPr>
        <w:t xml:space="preserve">«Одарённый необычайной силой, он работал за четверых - дело спорилось в его руках, и весело было смотреть на него...» </w:t>
      </w:r>
    </w:p>
    <w:p w14:paraId="18FE0898">
      <w:pPr>
        <w:pStyle w:val="10"/>
        <w:contextualSpacing/>
        <w:rPr>
          <w:sz w:val="22"/>
        </w:rPr>
      </w:pPr>
      <w:r>
        <w:rPr>
          <w:sz w:val="22"/>
        </w:rPr>
        <w:t xml:space="preserve">а) </w:t>
      </w:r>
      <w:r>
        <w:rPr>
          <w:bCs/>
          <w:sz w:val="22"/>
        </w:rPr>
        <w:t>П.П.</w:t>
      </w:r>
      <w:r>
        <w:rPr>
          <w:b/>
          <w:bCs/>
          <w:sz w:val="22"/>
        </w:rPr>
        <w:t xml:space="preserve"> </w:t>
      </w:r>
      <w:r>
        <w:rPr>
          <w:sz w:val="22"/>
        </w:rPr>
        <w:t xml:space="preserve">Бажов «Медной горы Хозяйка» </w:t>
      </w:r>
    </w:p>
    <w:p w14:paraId="36EAA515">
      <w:pPr>
        <w:pStyle w:val="10"/>
        <w:contextualSpacing/>
        <w:rPr>
          <w:sz w:val="22"/>
        </w:rPr>
      </w:pPr>
      <w:r>
        <w:rPr>
          <w:sz w:val="22"/>
        </w:rPr>
        <w:t xml:space="preserve">б) JI.H. Толстой «Кавказский пленник» </w:t>
      </w:r>
    </w:p>
    <w:p w14:paraId="75F2F3F5">
      <w:pPr>
        <w:pStyle w:val="10"/>
        <w:contextualSpacing/>
        <w:rPr>
          <w:sz w:val="22"/>
        </w:rPr>
      </w:pPr>
      <w:r>
        <w:rPr>
          <w:sz w:val="22"/>
        </w:rPr>
        <w:t xml:space="preserve">в) И.С. Тургенев «Муму» </w:t>
      </w:r>
    </w:p>
    <w:p w14:paraId="1F4A6036">
      <w:pPr>
        <w:pStyle w:val="10"/>
        <w:contextualSpacing/>
        <w:rPr>
          <w:b/>
          <w:bCs/>
          <w:sz w:val="22"/>
        </w:rPr>
      </w:pPr>
      <w:r>
        <w:rPr>
          <w:b/>
          <w:bCs/>
          <w:sz w:val="22"/>
        </w:rPr>
        <w:t xml:space="preserve">4. Определите, из какого произведения взят данный фрагмент. </w:t>
      </w:r>
    </w:p>
    <w:p w14:paraId="065598C2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«Не могу же я писать и думать в одно и то же время». </w:t>
      </w:r>
    </w:p>
    <w:p w14:paraId="45D42FEB">
      <w:pPr>
        <w:pStyle w:val="10"/>
        <w:contextualSpacing/>
        <w:rPr>
          <w:sz w:val="22"/>
        </w:rPr>
      </w:pPr>
      <w:r>
        <w:rPr>
          <w:sz w:val="22"/>
        </w:rPr>
        <w:t xml:space="preserve">а) П.П. Бажов «Медной горы Хозяйка» </w:t>
      </w:r>
    </w:p>
    <w:p w14:paraId="2457342F">
      <w:pPr>
        <w:pStyle w:val="10"/>
        <w:contextualSpacing/>
        <w:rPr>
          <w:sz w:val="22"/>
        </w:rPr>
      </w:pPr>
      <w:r>
        <w:rPr>
          <w:sz w:val="22"/>
        </w:rPr>
        <w:t xml:space="preserve">б) С.Я. Маршак «Двенадцать месяцев» </w:t>
      </w:r>
    </w:p>
    <w:p w14:paraId="0D0104CE">
      <w:pPr>
        <w:pStyle w:val="10"/>
        <w:contextualSpacing/>
        <w:rPr>
          <w:sz w:val="22"/>
          <w:lang w:val="en-US"/>
        </w:rPr>
      </w:pPr>
      <w:r>
        <w:rPr>
          <w:sz w:val="22"/>
        </w:rPr>
        <w:t>в</w:t>
      </w:r>
      <w:r>
        <w:rPr>
          <w:sz w:val="22"/>
          <w:lang w:val="en-US"/>
        </w:rPr>
        <w:t xml:space="preserve">) </w:t>
      </w:r>
      <w:r>
        <w:rPr>
          <w:sz w:val="22"/>
        </w:rPr>
        <w:t>В</w:t>
      </w:r>
      <w:r>
        <w:rPr>
          <w:sz w:val="22"/>
          <w:lang w:val="en-US"/>
        </w:rPr>
        <w:t>.</w:t>
      </w:r>
      <w:r>
        <w:rPr>
          <w:sz w:val="22"/>
        </w:rPr>
        <w:t>М</w:t>
      </w:r>
      <w:r>
        <w:rPr>
          <w:sz w:val="22"/>
          <w:lang w:val="en-US"/>
        </w:rPr>
        <w:t xml:space="preserve">. </w:t>
      </w:r>
      <w:r>
        <w:rPr>
          <w:sz w:val="22"/>
        </w:rPr>
        <w:t>Гаршин</w:t>
      </w:r>
      <w:r>
        <w:rPr>
          <w:sz w:val="22"/>
          <w:lang w:val="en-US"/>
        </w:rPr>
        <w:t xml:space="preserve"> «Attalea princes» </w:t>
      </w:r>
    </w:p>
    <w:p w14:paraId="5B3C65E9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5. В какой сказке вам встречалось говорящее зеркальце? </w:t>
      </w:r>
    </w:p>
    <w:p w14:paraId="1C3D6C38">
      <w:pPr>
        <w:pStyle w:val="10"/>
        <w:contextualSpacing/>
        <w:rPr>
          <w:sz w:val="22"/>
        </w:rPr>
      </w:pPr>
      <w:r>
        <w:rPr>
          <w:sz w:val="22"/>
        </w:rPr>
        <w:t xml:space="preserve">а) В.А. Жуковский «Спящая царевна» </w:t>
      </w:r>
    </w:p>
    <w:p w14:paraId="7AFE448A">
      <w:pPr>
        <w:pStyle w:val="10"/>
        <w:contextualSpacing/>
        <w:rPr>
          <w:sz w:val="22"/>
        </w:rPr>
      </w:pPr>
      <w:r>
        <w:rPr>
          <w:sz w:val="22"/>
        </w:rPr>
        <w:t xml:space="preserve">б) А.С. Пушкин «Сказка о мёртвой царевне и о семи богатырях» </w:t>
      </w:r>
    </w:p>
    <w:p w14:paraId="3FE627C5">
      <w:pPr>
        <w:pStyle w:val="10"/>
        <w:contextualSpacing/>
        <w:rPr>
          <w:sz w:val="22"/>
        </w:rPr>
      </w:pPr>
      <w:r>
        <w:rPr>
          <w:sz w:val="22"/>
        </w:rPr>
        <w:t xml:space="preserve">в) «Царевна-лягушка» </w:t>
      </w:r>
    </w:p>
    <w:p w14:paraId="40303259">
      <w:pPr>
        <w:pStyle w:val="10"/>
        <w:contextualSpacing/>
        <w:rPr>
          <w:b/>
          <w:bCs/>
          <w:i/>
          <w:sz w:val="22"/>
        </w:rPr>
      </w:pPr>
      <w:r>
        <w:rPr>
          <w:b/>
          <w:bCs/>
          <w:sz w:val="22"/>
        </w:rPr>
        <w:t>6. Определите, из какого произведения взят данный фрагмент</w:t>
      </w:r>
      <w:r>
        <w:rPr>
          <w:b/>
          <w:bCs/>
          <w:i/>
          <w:sz w:val="22"/>
        </w:rPr>
        <w:t xml:space="preserve">. </w:t>
      </w:r>
    </w:p>
    <w:p w14:paraId="47D11FB6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«Тайга... Тайга... Без конца и края тянулась она во все стороны, молчаливая, равнодушная». </w:t>
      </w:r>
    </w:p>
    <w:p w14:paraId="4AAFFF5B">
      <w:pPr>
        <w:pStyle w:val="10"/>
        <w:contextualSpacing/>
        <w:rPr>
          <w:sz w:val="22"/>
        </w:rPr>
      </w:pPr>
      <w:r>
        <w:rPr>
          <w:sz w:val="22"/>
        </w:rPr>
        <w:t xml:space="preserve">а) К.Г. Паустовский «Тёплый хлеб» </w:t>
      </w:r>
    </w:p>
    <w:p w14:paraId="328F197A">
      <w:pPr>
        <w:pStyle w:val="10"/>
        <w:contextualSpacing/>
        <w:rPr>
          <w:sz w:val="22"/>
        </w:rPr>
      </w:pPr>
      <w:r>
        <w:rPr>
          <w:sz w:val="22"/>
        </w:rPr>
        <w:t xml:space="preserve">б) В.П. Астафьев «Васюткино озеро» </w:t>
      </w:r>
    </w:p>
    <w:p w14:paraId="29741813">
      <w:pPr>
        <w:pStyle w:val="10"/>
        <w:contextualSpacing/>
        <w:rPr>
          <w:sz w:val="22"/>
        </w:rPr>
      </w:pPr>
      <w:r>
        <w:rPr>
          <w:sz w:val="22"/>
        </w:rPr>
        <w:t xml:space="preserve">в) Д. Дефо «Робинзон Крузо» </w:t>
      </w:r>
    </w:p>
    <w:p w14:paraId="55DFDDEC">
      <w:pPr>
        <w:pStyle w:val="10"/>
        <w:contextualSpacing/>
        <w:rPr>
          <w:b/>
          <w:bCs/>
          <w:i/>
          <w:sz w:val="22"/>
        </w:rPr>
      </w:pPr>
      <w:r>
        <w:rPr>
          <w:b/>
          <w:bCs/>
          <w:sz w:val="22"/>
        </w:rPr>
        <w:t>7. Определите, из какого произведения взят данный фрагмент.</w:t>
      </w:r>
      <w:r>
        <w:rPr>
          <w:b/>
          <w:bCs/>
          <w:i/>
          <w:sz w:val="22"/>
        </w:rPr>
        <w:t xml:space="preserve"> </w:t>
      </w:r>
    </w:p>
    <w:p w14:paraId="38A27AC2">
      <w:pPr>
        <w:pStyle w:val="10"/>
        <w:contextualSpacing/>
        <w:rPr>
          <w:sz w:val="22"/>
        </w:rPr>
      </w:pPr>
      <w:r>
        <w:rPr>
          <w:b/>
          <w:bCs/>
          <w:i/>
          <w:sz w:val="22"/>
        </w:rPr>
        <w:t xml:space="preserve">«Хворый-то придумал дробовичок завести и на охоту повадился. И всё, слышь-ко, к Красногорскому руднику ходит, а добычи домой не носит». </w:t>
      </w:r>
    </w:p>
    <w:p w14:paraId="0EBF11A9">
      <w:pPr>
        <w:pStyle w:val="10"/>
        <w:contextualSpacing/>
        <w:rPr>
          <w:sz w:val="22"/>
        </w:rPr>
      </w:pPr>
      <w:r>
        <w:rPr>
          <w:sz w:val="22"/>
        </w:rPr>
        <w:t xml:space="preserve">а) В.П. Астафьев «Васюткино озеро» </w:t>
      </w:r>
    </w:p>
    <w:p w14:paraId="2C27FD67">
      <w:pPr>
        <w:pStyle w:val="10"/>
        <w:contextualSpacing/>
        <w:rPr>
          <w:sz w:val="22"/>
        </w:rPr>
      </w:pPr>
      <w:r>
        <w:rPr>
          <w:sz w:val="22"/>
        </w:rPr>
        <w:t xml:space="preserve">б) Н.В. Гоголь «Заколдованное место» </w:t>
      </w:r>
    </w:p>
    <w:p w14:paraId="67738C68">
      <w:pPr>
        <w:pStyle w:val="10"/>
        <w:contextualSpacing/>
        <w:rPr>
          <w:sz w:val="22"/>
        </w:rPr>
      </w:pPr>
      <w:r>
        <w:rPr>
          <w:sz w:val="22"/>
        </w:rPr>
        <w:t xml:space="preserve">в) П.П. Бажов «Медной горы Хозяйка» </w:t>
      </w:r>
    </w:p>
    <w:p w14:paraId="0109488E">
      <w:pPr>
        <w:pStyle w:val="10"/>
        <w:contextualSpacing/>
        <w:rPr>
          <w:b/>
          <w:bCs/>
          <w:sz w:val="22"/>
        </w:rPr>
      </w:pPr>
      <w:r>
        <w:rPr>
          <w:b/>
          <w:bCs/>
          <w:sz w:val="22"/>
        </w:rPr>
        <w:t xml:space="preserve">8. Определите, из какого произведения взят данный фрагмент. </w:t>
      </w:r>
    </w:p>
    <w:p w14:paraId="361DBDA6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«Это большой человек! Он первый джигит был, он много русских побил, богатый был. У него было три жены и восемь сынов. Все жили в одной деревне. Пришли русские, разорили деревню и семь сыновей убили». </w:t>
      </w:r>
    </w:p>
    <w:p w14:paraId="0A00860F">
      <w:pPr>
        <w:pStyle w:val="10"/>
        <w:contextualSpacing/>
        <w:rPr>
          <w:sz w:val="22"/>
        </w:rPr>
      </w:pPr>
      <w:r>
        <w:rPr>
          <w:sz w:val="22"/>
        </w:rPr>
        <w:t xml:space="preserve">а) Саша Чёрный «Кавказский пленник» </w:t>
      </w:r>
    </w:p>
    <w:p w14:paraId="16AEFE56">
      <w:pPr>
        <w:pStyle w:val="10"/>
        <w:contextualSpacing/>
        <w:rPr>
          <w:sz w:val="22"/>
        </w:rPr>
      </w:pPr>
      <w:r>
        <w:rPr>
          <w:sz w:val="22"/>
        </w:rPr>
        <w:t xml:space="preserve">б) Саша Чёрный «Игорь-Робинзон» </w:t>
      </w:r>
    </w:p>
    <w:p w14:paraId="2E736B4B">
      <w:pPr>
        <w:pStyle w:val="10"/>
        <w:contextualSpacing/>
        <w:rPr>
          <w:sz w:val="22"/>
        </w:rPr>
      </w:pPr>
      <w:r>
        <w:rPr>
          <w:sz w:val="22"/>
        </w:rPr>
        <w:t xml:space="preserve">в) JI.H. Толстой «Кавказский пленник» </w:t>
      </w:r>
    </w:p>
    <w:p w14:paraId="7047E47B">
      <w:pPr>
        <w:pStyle w:val="10"/>
        <w:contextualSpacing/>
        <w:rPr>
          <w:b/>
          <w:bCs/>
          <w:sz w:val="22"/>
        </w:rPr>
      </w:pPr>
      <w:r>
        <w:rPr>
          <w:b/>
          <w:bCs/>
          <w:sz w:val="22"/>
        </w:rPr>
        <w:t xml:space="preserve">9. Определите, из какого произведения взят данный фрагмент. </w:t>
      </w:r>
    </w:p>
    <w:p w14:paraId="690DA64E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«Когда кавалеристы проходили через деревню Бережки, немецкий снаряд разорвался на околице и ранил в ногу вороного коня». </w:t>
      </w:r>
    </w:p>
    <w:p w14:paraId="7D845047">
      <w:pPr>
        <w:pStyle w:val="10"/>
        <w:contextualSpacing/>
        <w:rPr>
          <w:sz w:val="22"/>
        </w:rPr>
      </w:pPr>
      <w:r>
        <w:rPr>
          <w:sz w:val="22"/>
        </w:rPr>
        <w:t xml:space="preserve">а) Л.Н. Толстой «Кавказский пленник» </w:t>
      </w:r>
    </w:p>
    <w:p w14:paraId="20F8CBFA">
      <w:pPr>
        <w:pStyle w:val="10"/>
        <w:contextualSpacing/>
        <w:rPr>
          <w:sz w:val="22"/>
        </w:rPr>
      </w:pPr>
      <w:r>
        <w:rPr>
          <w:sz w:val="22"/>
        </w:rPr>
        <w:t xml:space="preserve">б) К.Г. Паустовский «Тёплый хлеб» </w:t>
      </w:r>
    </w:p>
    <w:p w14:paraId="223920EE">
      <w:pPr>
        <w:pStyle w:val="10"/>
        <w:contextualSpacing/>
        <w:rPr>
          <w:sz w:val="22"/>
        </w:rPr>
      </w:pPr>
      <w:r>
        <w:rPr>
          <w:sz w:val="22"/>
        </w:rPr>
        <w:t>в) А.Т. Твардовский «Рассказ танкиста»</w:t>
      </w:r>
    </w:p>
    <w:p w14:paraId="43CEF985">
      <w:pPr>
        <w:pStyle w:val="10"/>
        <w:contextualSpacing/>
        <w:rPr>
          <w:sz w:val="22"/>
        </w:rPr>
      </w:pPr>
      <w:r>
        <w:rPr>
          <w:sz w:val="22"/>
        </w:rPr>
        <w:t xml:space="preserve"> </w:t>
      </w:r>
      <w:r>
        <w:rPr>
          <w:b/>
          <w:bCs/>
          <w:sz w:val="22"/>
        </w:rPr>
        <w:t xml:space="preserve">10. Назовите имя королевича из «Сказки о мёртвой царевне и о семи богатырях» А.С. Пушкина. </w:t>
      </w:r>
    </w:p>
    <w:p w14:paraId="3C055385">
      <w:pPr>
        <w:pStyle w:val="10"/>
        <w:contextualSpacing/>
        <w:rPr>
          <w:sz w:val="22"/>
        </w:rPr>
      </w:pPr>
      <w:r>
        <w:rPr>
          <w:sz w:val="22"/>
        </w:rPr>
        <w:t xml:space="preserve">а) Ярослав </w:t>
      </w:r>
    </w:p>
    <w:p w14:paraId="0E3F4098">
      <w:pPr>
        <w:pStyle w:val="10"/>
        <w:contextualSpacing/>
        <w:rPr>
          <w:sz w:val="22"/>
        </w:rPr>
      </w:pPr>
      <w:r>
        <w:rPr>
          <w:sz w:val="22"/>
        </w:rPr>
        <w:t xml:space="preserve">б) Елисей </w:t>
      </w:r>
    </w:p>
    <w:p w14:paraId="21381F44">
      <w:pPr>
        <w:pStyle w:val="10"/>
        <w:contextualSpacing/>
        <w:rPr>
          <w:sz w:val="22"/>
        </w:rPr>
      </w:pPr>
      <w:r>
        <w:rPr>
          <w:sz w:val="22"/>
        </w:rPr>
        <w:t xml:space="preserve">в) Алексей </w:t>
      </w:r>
    </w:p>
    <w:p w14:paraId="7CE93A0D">
      <w:pPr>
        <w:pStyle w:val="10"/>
        <w:contextualSpacing/>
        <w:rPr>
          <w:b/>
          <w:bCs/>
          <w:sz w:val="22"/>
        </w:rPr>
      </w:pPr>
      <w:r>
        <w:rPr>
          <w:b/>
          <w:bCs/>
          <w:sz w:val="22"/>
        </w:rPr>
        <w:t xml:space="preserve">11. Определите, из какого произведения взят данный фрагмент. </w:t>
      </w:r>
    </w:p>
    <w:p w14:paraId="6B0A8610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«Что-то бесформенное, неумолимое, твёрдое и жёсткое, как камень, склонялось над маленькой головкой, высасывая из неё румянец, блеск глаз и живость движений». </w:t>
      </w:r>
    </w:p>
    <w:p w14:paraId="4BFDD35A">
      <w:pPr>
        <w:pStyle w:val="10"/>
        <w:contextualSpacing/>
        <w:rPr>
          <w:sz w:val="22"/>
        </w:rPr>
      </w:pPr>
      <w:r>
        <w:rPr>
          <w:sz w:val="22"/>
        </w:rPr>
        <w:t xml:space="preserve">а) Г.К. Андерсен «Снежная королева» </w:t>
      </w:r>
    </w:p>
    <w:p w14:paraId="05656BF8">
      <w:pPr>
        <w:pStyle w:val="10"/>
        <w:contextualSpacing/>
        <w:rPr>
          <w:sz w:val="22"/>
        </w:rPr>
      </w:pPr>
      <w:r>
        <w:rPr>
          <w:sz w:val="22"/>
        </w:rPr>
        <w:t xml:space="preserve">б) В.Г. Короленко «В дурном обществе» </w:t>
      </w:r>
    </w:p>
    <w:p w14:paraId="1B3E1338">
      <w:pPr>
        <w:pStyle w:val="10"/>
        <w:contextualSpacing/>
        <w:rPr>
          <w:sz w:val="22"/>
        </w:rPr>
      </w:pPr>
      <w:r>
        <w:rPr>
          <w:sz w:val="22"/>
        </w:rPr>
        <w:t xml:space="preserve">в) В.П. Астафьев «Васюткино озеро» </w:t>
      </w:r>
    </w:p>
    <w:p w14:paraId="372CEAA7">
      <w:pPr>
        <w:pStyle w:val="10"/>
        <w:contextualSpacing/>
        <w:rPr>
          <w:b/>
          <w:bCs/>
          <w:sz w:val="22"/>
        </w:rPr>
      </w:pPr>
      <w:r>
        <w:rPr>
          <w:b/>
          <w:bCs/>
          <w:sz w:val="22"/>
        </w:rPr>
        <w:t xml:space="preserve">12. Определите, из какого произведения взят данный фрагмент. </w:t>
      </w:r>
    </w:p>
    <w:p w14:paraId="17C3926E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«При мысли о своём одиночестве я заплакал, но, вспомнив, что слёзы никогда не прекращают несчастий, решил продолжать свой путь и во что бы то ни стало добраться до разбитого судна» </w:t>
      </w:r>
    </w:p>
    <w:p w14:paraId="202DADFF">
      <w:pPr>
        <w:pStyle w:val="10"/>
        <w:contextualSpacing/>
        <w:rPr>
          <w:sz w:val="22"/>
        </w:rPr>
      </w:pPr>
      <w:r>
        <w:rPr>
          <w:sz w:val="22"/>
        </w:rPr>
        <w:t xml:space="preserve">а) В.П. Астафьев «Васюткино озеро» </w:t>
      </w:r>
    </w:p>
    <w:p w14:paraId="41A37518">
      <w:pPr>
        <w:pStyle w:val="10"/>
        <w:contextualSpacing/>
        <w:rPr>
          <w:sz w:val="22"/>
        </w:rPr>
      </w:pPr>
      <w:r>
        <w:rPr>
          <w:sz w:val="22"/>
        </w:rPr>
        <w:t xml:space="preserve">б) Н.А. Некрасов «На Волге» </w:t>
      </w:r>
    </w:p>
    <w:p w14:paraId="08E73792">
      <w:pPr>
        <w:pStyle w:val="10"/>
        <w:contextualSpacing/>
        <w:rPr>
          <w:sz w:val="22"/>
        </w:rPr>
      </w:pPr>
      <w:r>
        <w:rPr>
          <w:sz w:val="22"/>
        </w:rPr>
        <w:t xml:space="preserve">в) Д. Дефо «Робинзон Крузо» </w:t>
      </w:r>
    </w:p>
    <w:p w14:paraId="34785785">
      <w:pPr>
        <w:pStyle w:val="10"/>
        <w:contextualSpacing/>
        <w:rPr>
          <w:b/>
          <w:bCs/>
          <w:sz w:val="22"/>
        </w:rPr>
      </w:pPr>
      <w:r>
        <w:rPr>
          <w:b/>
          <w:bCs/>
          <w:sz w:val="22"/>
        </w:rPr>
        <w:t xml:space="preserve">13. Определите, из какого произведения взят данный фрагмент. </w:t>
      </w:r>
    </w:p>
    <w:p w14:paraId="0BDC3E61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Уж сколько раз твердили миру </w:t>
      </w:r>
    </w:p>
    <w:p w14:paraId="184FAB2A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Что лесть гнусна, вредна; но только всё не впрок, </w:t>
      </w:r>
    </w:p>
    <w:p w14:paraId="256DAEA6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И в сердце льстец всегда отыщет уголок. </w:t>
      </w:r>
    </w:p>
    <w:p w14:paraId="077079F7">
      <w:pPr>
        <w:pStyle w:val="10"/>
        <w:contextualSpacing/>
        <w:rPr>
          <w:sz w:val="22"/>
        </w:rPr>
      </w:pPr>
      <w:r>
        <w:rPr>
          <w:sz w:val="22"/>
        </w:rPr>
        <w:t xml:space="preserve">а) P.JI. Стивенсон «Вересковый мёд» </w:t>
      </w:r>
    </w:p>
    <w:p w14:paraId="07E41538">
      <w:pPr>
        <w:pStyle w:val="10"/>
        <w:contextualSpacing/>
        <w:rPr>
          <w:sz w:val="22"/>
        </w:rPr>
      </w:pPr>
      <w:r>
        <w:rPr>
          <w:sz w:val="22"/>
        </w:rPr>
        <w:t xml:space="preserve">б) I I.A. Некрасов «Мороз, Красный нос» </w:t>
      </w:r>
    </w:p>
    <w:p w14:paraId="725A0145">
      <w:pPr>
        <w:pStyle w:val="10"/>
        <w:contextualSpacing/>
        <w:rPr>
          <w:sz w:val="22"/>
        </w:rPr>
      </w:pPr>
      <w:r>
        <w:rPr>
          <w:sz w:val="22"/>
        </w:rPr>
        <w:t xml:space="preserve">в) И.А. Крылов «Ворона и Лисица» </w:t>
      </w:r>
    </w:p>
    <w:p w14:paraId="126BFE21">
      <w:pPr>
        <w:pStyle w:val="10"/>
        <w:contextualSpacing/>
        <w:rPr>
          <w:b/>
          <w:bCs/>
          <w:sz w:val="22"/>
        </w:rPr>
      </w:pPr>
      <w:r>
        <w:rPr>
          <w:b/>
          <w:bCs/>
          <w:sz w:val="22"/>
        </w:rPr>
        <w:t xml:space="preserve">14. Определите, из какого произведения взят данный фрагмент. </w:t>
      </w:r>
    </w:p>
    <w:p w14:paraId="70B05C2C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«Господин Египетский, Александр Иваныч, в Петербурге лет семь жил... образованность... один костюм рублей сто стоит... да и то не ругался... А ты что за пава такая? Ништо тебе, не околеешь!» </w:t>
      </w:r>
    </w:p>
    <w:p w14:paraId="748636C7">
      <w:pPr>
        <w:pStyle w:val="10"/>
        <w:contextualSpacing/>
        <w:rPr>
          <w:sz w:val="22"/>
        </w:rPr>
      </w:pPr>
      <w:r>
        <w:rPr>
          <w:sz w:val="22"/>
        </w:rPr>
        <w:t xml:space="preserve">а) Н.В. Гоголь «Заколдованное место» </w:t>
      </w:r>
    </w:p>
    <w:p w14:paraId="72131CBF">
      <w:pPr>
        <w:pStyle w:val="10"/>
        <w:contextualSpacing/>
        <w:rPr>
          <w:sz w:val="22"/>
        </w:rPr>
      </w:pPr>
      <w:r>
        <w:rPr>
          <w:sz w:val="22"/>
        </w:rPr>
        <w:t xml:space="preserve">б) А.П. Чехов «Хирургия» </w:t>
      </w:r>
    </w:p>
    <w:p w14:paraId="52633B4B">
      <w:pPr>
        <w:pStyle w:val="10"/>
        <w:contextualSpacing/>
        <w:rPr>
          <w:sz w:val="22"/>
        </w:rPr>
      </w:pPr>
      <w:r>
        <w:rPr>
          <w:sz w:val="22"/>
        </w:rPr>
        <w:t xml:space="preserve">в) Л.Н. Толстой «Кавказский пленник» </w:t>
      </w:r>
    </w:p>
    <w:p w14:paraId="7FFBB3F1">
      <w:pPr>
        <w:pStyle w:val="10"/>
        <w:contextualSpacing/>
        <w:rPr>
          <w:b/>
          <w:bCs/>
          <w:sz w:val="22"/>
        </w:rPr>
      </w:pPr>
      <w:r>
        <w:rPr>
          <w:b/>
          <w:bCs/>
          <w:sz w:val="22"/>
        </w:rPr>
        <w:t xml:space="preserve">15. Определите, из какого произведения взят данный фрагмент. </w:t>
      </w:r>
    </w:p>
    <w:p w14:paraId="0E0C5ADA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«Под плетнёвую стену сарая уходили две земляные норы. Там тоже жили тайные жители. А кто они такие были? Может быть, змеи! </w:t>
      </w:r>
    </w:p>
    <w:p w14:paraId="34313687">
      <w:pPr>
        <w:pStyle w:val="10"/>
        <w:contextualSpacing/>
        <w:rPr>
          <w:sz w:val="22"/>
        </w:rPr>
      </w:pPr>
      <w:r>
        <w:rPr>
          <w:sz w:val="22"/>
        </w:rPr>
        <w:t xml:space="preserve">а) А.П. Платонов «Никита» </w:t>
      </w:r>
    </w:p>
    <w:p w14:paraId="29893418">
      <w:pPr>
        <w:pStyle w:val="10"/>
        <w:contextualSpacing/>
        <w:rPr>
          <w:sz w:val="22"/>
        </w:rPr>
      </w:pPr>
      <w:r>
        <w:rPr>
          <w:sz w:val="22"/>
        </w:rPr>
        <w:t xml:space="preserve">б) А. Погорельский «Чёрная курица, или Подземные жители» </w:t>
      </w:r>
    </w:p>
    <w:p w14:paraId="318CB338">
      <w:pPr>
        <w:pStyle w:val="10"/>
        <w:contextualSpacing/>
        <w:rPr>
          <w:sz w:val="22"/>
        </w:rPr>
      </w:pPr>
      <w:r>
        <w:rPr>
          <w:sz w:val="22"/>
        </w:rPr>
        <w:t xml:space="preserve">в) П.П. Бажов «Медной горы Хозяйка» </w:t>
      </w:r>
    </w:p>
    <w:p w14:paraId="4A6FB512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16. Определите, из какого произведения взят данный фрагмент. </w:t>
      </w:r>
    </w:p>
    <w:p w14:paraId="0EC11F20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Унылый, сумрачный бурлак! </w:t>
      </w:r>
    </w:p>
    <w:p w14:paraId="0E5F3540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Каким тебя я в детстве знал, </w:t>
      </w:r>
    </w:p>
    <w:p w14:paraId="2CB70D44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Таким и ныне увидал </w:t>
      </w:r>
    </w:p>
    <w:p w14:paraId="3BA7522A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Всё ту же песню ты поёшь, </w:t>
      </w:r>
    </w:p>
    <w:p w14:paraId="52D52569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Всё ту же лямку ты несёшь, </w:t>
      </w:r>
    </w:p>
    <w:p w14:paraId="22D413DD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В чертах усталого лица </w:t>
      </w:r>
    </w:p>
    <w:p w14:paraId="60844CCB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Всё та ж покорность без конца... </w:t>
      </w:r>
    </w:p>
    <w:p w14:paraId="298CF923">
      <w:pPr>
        <w:pStyle w:val="10"/>
        <w:contextualSpacing/>
        <w:rPr>
          <w:sz w:val="22"/>
        </w:rPr>
      </w:pPr>
      <w:r>
        <w:rPr>
          <w:sz w:val="22"/>
        </w:rPr>
        <w:t xml:space="preserve">а) Н.А. Некрасов «На Волге» </w:t>
      </w:r>
    </w:p>
    <w:p w14:paraId="51B264B4">
      <w:pPr>
        <w:pStyle w:val="10"/>
        <w:contextualSpacing/>
        <w:rPr>
          <w:sz w:val="22"/>
        </w:rPr>
      </w:pPr>
      <w:r>
        <w:rPr>
          <w:sz w:val="22"/>
        </w:rPr>
        <w:t xml:space="preserve">б) Н.А. Некрасов «Крестьянские дети» </w:t>
      </w:r>
    </w:p>
    <w:p w14:paraId="624F1602">
      <w:pPr>
        <w:pStyle w:val="10"/>
        <w:contextualSpacing/>
        <w:rPr>
          <w:sz w:val="22"/>
        </w:rPr>
      </w:pPr>
      <w:r>
        <w:rPr>
          <w:sz w:val="22"/>
        </w:rPr>
        <w:t xml:space="preserve">в) Н.М. Рубцов «Родная деревня» </w:t>
      </w:r>
    </w:p>
    <w:p w14:paraId="496B7A32">
      <w:pPr>
        <w:pStyle w:val="10"/>
        <w:contextualSpacing/>
        <w:rPr>
          <w:b/>
          <w:bCs/>
          <w:sz w:val="22"/>
        </w:rPr>
      </w:pPr>
      <w:r>
        <w:rPr>
          <w:b/>
          <w:bCs/>
          <w:sz w:val="22"/>
        </w:rPr>
        <w:t>17. Определите, из какого произведения взят данный фрагмент.</w:t>
      </w:r>
    </w:p>
    <w:p w14:paraId="7BAA449F">
      <w:pPr>
        <w:pStyle w:val="10"/>
        <w:contextualSpacing/>
        <w:rPr>
          <w:i/>
          <w:sz w:val="22"/>
        </w:rPr>
      </w:pPr>
      <w:r>
        <w:rPr>
          <w:b/>
          <w:bCs/>
          <w:i/>
          <w:sz w:val="22"/>
        </w:rPr>
        <w:t xml:space="preserve"> «По воскресеньям и праздникам он весь день оставался один, и тогда единственным утешением его было чтение книг, которые учитель позволял ему брать из небольшой своей библиотеки». </w:t>
      </w:r>
    </w:p>
    <w:p w14:paraId="0BE062F6">
      <w:pPr>
        <w:pStyle w:val="10"/>
        <w:contextualSpacing/>
        <w:rPr>
          <w:sz w:val="22"/>
          <w:lang w:val="en-US"/>
        </w:rPr>
      </w:pPr>
      <w:r>
        <w:rPr>
          <w:sz w:val="22"/>
        </w:rPr>
        <w:t>а</w:t>
      </w:r>
      <w:r>
        <w:rPr>
          <w:sz w:val="22"/>
          <w:lang w:val="en-US"/>
        </w:rPr>
        <w:t xml:space="preserve">) </w:t>
      </w:r>
      <w:r>
        <w:rPr>
          <w:sz w:val="22"/>
        </w:rPr>
        <w:t>В</w:t>
      </w:r>
      <w:r>
        <w:rPr>
          <w:sz w:val="22"/>
          <w:lang w:val="en-US"/>
        </w:rPr>
        <w:t>.</w:t>
      </w:r>
      <w:r>
        <w:rPr>
          <w:sz w:val="22"/>
        </w:rPr>
        <w:t>М</w:t>
      </w:r>
      <w:r>
        <w:rPr>
          <w:sz w:val="22"/>
          <w:lang w:val="en-US"/>
        </w:rPr>
        <w:t xml:space="preserve">. </w:t>
      </w:r>
      <w:r>
        <w:rPr>
          <w:sz w:val="22"/>
        </w:rPr>
        <w:t>Гаршин</w:t>
      </w:r>
      <w:r>
        <w:rPr>
          <w:sz w:val="22"/>
          <w:lang w:val="en-US"/>
        </w:rPr>
        <w:t xml:space="preserve"> «Attalea princeps» </w:t>
      </w:r>
    </w:p>
    <w:p w14:paraId="6896BEBC">
      <w:pPr>
        <w:pStyle w:val="10"/>
        <w:contextualSpacing/>
        <w:rPr>
          <w:sz w:val="22"/>
        </w:rPr>
      </w:pPr>
      <w:r>
        <w:rPr>
          <w:sz w:val="22"/>
        </w:rPr>
        <w:t xml:space="preserve">б) А.П. Платонов «Никита» </w:t>
      </w:r>
    </w:p>
    <w:p w14:paraId="16238A83">
      <w:pPr>
        <w:pStyle w:val="10"/>
        <w:contextualSpacing/>
        <w:rPr>
          <w:sz w:val="22"/>
        </w:rPr>
      </w:pPr>
      <w:r>
        <w:rPr>
          <w:sz w:val="22"/>
        </w:rPr>
        <w:t xml:space="preserve">в) А. Погорельский «Чёрная курица, или Подземные жители» </w:t>
      </w:r>
    </w:p>
    <w:p w14:paraId="08D0C600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18. Поэт, который в 19 лет сбежал из дома и пешком дошёл из Архангельска до Москвы, чтобы учиться. </w:t>
      </w:r>
    </w:p>
    <w:p w14:paraId="72E2DAEB">
      <w:pPr>
        <w:pStyle w:val="10"/>
        <w:contextualSpacing/>
        <w:rPr>
          <w:sz w:val="22"/>
        </w:rPr>
      </w:pPr>
      <w:r>
        <w:rPr>
          <w:sz w:val="22"/>
        </w:rPr>
        <w:t xml:space="preserve">а) М.В. Ломоносов </w:t>
      </w:r>
    </w:p>
    <w:p w14:paraId="65F4902F">
      <w:pPr>
        <w:pStyle w:val="10"/>
        <w:contextualSpacing/>
        <w:rPr>
          <w:sz w:val="22"/>
        </w:rPr>
      </w:pPr>
      <w:r>
        <w:rPr>
          <w:sz w:val="22"/>
        </w:rPr>
        <w:t xml:space="preserve">б) М.Ю. Лермонтов </w:t>
      </w:r>
    </w:p>
    <w:p w14:paraId="7F9A860D">
      <w:pPr>
        <w:pStyle w:val="10"/>
        <w:contextualSpacing/>
        <w:rPr>
          <w:sz w:val="22"/>
        </w:rPr>
      </w:pPr>
      <w:r>
        <w:rPr>
          <w:sz w:val="22"/>
        </w:rPr>
        <w:t xml:space="preserve">в) В.А. Жуковский </w:t>
      </w:r>
    </w:p>
    <w:p w14:paraId="19023CF0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19. К истории какой страны обращается Р.Л. Стивенсон в своем произведении "Вересковый мед"? </w:t>
      </w:r>
    </w:p>
    <w:p w14:paraId="2108F323">
      <w:pPr>
        <w:pStyle w:val="10"/>
        <w:contextualSpacing/>
        <w:rPr>
          <w:sz w:val="22"/>
        </w:rPr>
      </w:pPr>
      <w:r>
        <w:rPr>
          <w:sz w:val="22"/>
        </w:rPr>
        <w:t xml:space="preserve">а) Англия </w:t>
      </w:r>
    </w:p>
    <w:p w14:paraId="4E211AE7">
      <w:pPr>
        <w:pStyle w:val="10"/>
        <w:contextualSpacing/>
        <w:rPr>
          <w:sz w:val="22"/>
        </w:rPr>
      </w:pPr>
      <w:r>
        <w:rPr>
          <w:sz w:val="22"/>
        </w:rPr>
        <w:t xml:space="preserve">б) Шотландия </w:t>
      </w:r>
    </w:p>
    <w:p w14:paraId="27264706">
      <w:pPr>
        <w:pStyle w:val="10"/>
        <w:contextualSpacing/>
        <w:rPr>
          <w:sz w:val="22"/>
        </w:rPr>
      </w:pPr>
      <w:r>
        <w:rPr>
          <w:sz w:val="22"/>
        </w:rPr>
        <w:t xml:space="preserve">в) Дания </w:t>
      </w:r>
    </w:p>
    <w:p w14:paraId="171F4469">
      <w:pPr>
        <w:pStyle w:val="10"/>
        <w:contextualSpacing/>
        <w:rPr>
          <w:sz w:val="22"/>
        </w:rPr>
      </w:pPr>
      <w:r>
        <w:rPr>
          <w:b/>
          <w:bCs/>
          <w:sz w:val="22"/>
        </w:rPr>
        <w:t xml:space="preserve">20. Сколько лет было Д. Дефо, когда он написал своё первое произведение «Робинзон Крузо»? </w:t>
      </w:r>
    </w:p>
    <w:p w14:paraId="5E51FDFE">
      <w:pPr>
        <w:pStyle w:val="10"/>
        <w:contextualSpacing/>
        <w:rPr>
          <w:sz w:val="22"/>
        </w:rPr>
      </w:pPr>
      <w:r>
        <w:rPr>
          <w:sz w:val="22"/>
        </w:rPr>
        <w:t xml:space="preserve">а) 60 </w:t>
      </w:r>
    </w:p>
    <w:p w14:paraId="3CE49694">
      <w:pPr>
        <w:pStyle w:val="10"/>
        <w:contextualSpacing/>
        <w:rPr>
          <w:sz w:val="22"/>
        </w:rPr>
      </w:pPr>
      <w:r>
        <w:rPr>
          <w:sz w:val="22"/>
        </w:rPr>
        <w:t xml:space="preserve">б)50 </w:t>
      </w:r>
    </w:p>
    <w:p w14:paraId="3A337D00">
      <w:pPr>
        <w:pStyle w:val="10"/>
        <w:contextualSpacing/>
        <w:rPr>
          <w:sz w:val="22"/>
        </w:rPr>
      </w:pPr>
      <w:r>
        <w:rPr>
          <w:sz w:val="22"/>
        </w:rPr>
        <w:t>в)70</w:t>
      </w:r>
    </w:p>
    <w:p w14:paraId="33156D52">
      <w:pPr>
        <w:pStyle w:val="10"/>
        <w:contextualSpacing/>
        <w:rPr>
          <w:b/>
          <w:szCs w:val="28"/>
        </w:rPr>
      </w:pPr>
    </w:p>
    <w:p w14:paraId="447271DB">
      <w:pPr>
        <w:pStyle w:val="10"/>
        <w:contextualSpacing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 xml:space="preserve">                               </w:t>
      </w:r>
    </w:p>
    <w:p w14:paraId="0ACB22EE">
      <w:pPr>
        <w:pStyle w:val="10"/>
        <w:contextualSpacing/>
        <w:rPr>
          <w:b/>
          <w:szCs w:val="28"/>
        </w:rPr>
      </w:pPr>
    </w:p>
    <w:p w14:paraId="6EC76BAC">
      <w:pPr>
        <w:pStyle w:val="10"/>
        <w:contextualSpacing/>
        <w:rPr>
          <w:b/>
          <w:szCs w:val="28"/>
        </w:rPr>
      </w:pPr>
      <w:r>
        <w:rPr>
          <w:b/>
          <w:szCs w:val="28"/>
        </w:rPr>
        <w:t xml:space="preserve"> 7 класс</w:t>
      </w:r>
    </w:p>
    <w:p w14:paraId="644F5DEE">
      <w:pPr>
        <w:pStyle w:val="10"/>
        <w:contextualSpacing/>
        <w:rPr>
          <w:b/>
          <w:szCs w:val="28"/>
        </w:rPr>
      </w:pPr>
    </w:p>
    <w:p w14:paraId="14C17DE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Контрольная работа по произведениям А. Пушкина и М. Лермонтова.</w:t>
      </w:r>
    </w:p>
    <w:p w14:paraId="543D5D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Cs/>
          <w:i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Cs w:val="24"/>
          <w:lang w:eastAsia="ru-RU"/>
        </w:rPr>
        <w:t xml:space="preserve">Контрольная работа представляет собой тест по теме: «История в произведениях А.С. Пушкина и М.Ю. Лермонтова» </w:t>
      </w:r>
    </w:p>
    <w:p w14:paraId="1ECF50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Cs w:val="24"/>
          <w:lang w:eastAsia="ru-RU"/>
        </w:rPr>
        <w:t>Вариант 1</w:t>
      </w:r>
    </w:p>
    <w:p w14:paraId="5F2444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Какое из произведений А.С. Пушкина не связано с историей России?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6"/>
        <w:gridCol w:w="4605"/>
      </w:tblGrid>
      <w:tr w14:paraId="412CD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6" w:type="dxa"/>
            <w:shd w:val="clear" w:color="000000" w:fill="FFFFFF"/>
          </w:tcPr>
          <w:p w14:paraId="52F2ABE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А)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Медный всадник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5" w:type="dxa"/>
            <w:shd w:val="clear" w:color="000000" w:fill="FFFFFF"/>
          </w:tcPr>
          <w:p w14:paraId="5976461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В)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Станционный смотритель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»</w:t>
            </w:r>
          </w:p>
        </w:tc>
      </w:tr>
      <w:tr w14:paraId="07BD1C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6" w:type="dxa"/>
            <w:shd w:val="clear" w:color="000000" w:fill="FFFFFF"/>
          </w:tcPr>
          <w:p w14:paraId="4BE6169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Б)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Полтава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5" w:type="dxa"/>
            <w:shd w:val="clear" w:color="000000" w:fill="FFFFFF"/>
          </w:tcPr>
          <w:p w14:paraId="3172CAE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«Песнь о вещем Олеге»</w:t>
            </w:r>
          </w:p>
        </w:tc>
      </w:tr>
    </w:tbl>
    <w:p w14:paraId="5BBB26AC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2.  Героем какого произведения А.С. Пушкина является Карл XII?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9"/>
        <w:gridCol w:w="4602"/>
      </w:tblGrid>
      <w:tr w14:paraId="04B3DA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7502581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14:paraId="3D87BA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«Борис Годунов»</w:t>
            </w:r>
          </w:p>
        </w:tc>
      </w:tr>
      <w:tr w14:paraId="47D91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0F7356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14:paraId="57DF978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«Песнь о вещем Олеге»</w:t>
            </w:r>
          </w:p>
        </w:tc>
      </w:tr>
    </w:tbl>
    <w:p w14:paraId="4E3AA2BB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3. Что явилось источником для создания «Песни о вещем Олеге»?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0"/>
        <w:gridCol w:w="4611"/>
      </w:tblGrid>
      <w:tr w14:paraId="69BCF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0" w:type="dxa"/>
            <w:shd w:val="clear" w:color="000000" w:fill="FFFFFF"/>
          </w:tcPr>
          <w:p w14:paraId="2EFF4A0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«Повесть временных лет»</w:t>
            </w:r>
          </w:p>
        </w:tc>
        <w:tc>
          <w:tcPr>
            <w:tcW w:w="4611" w:type="dxa"/>
            <w:shd w:val="clear" w:color="000000" w:fill="FFFFFF"/>
          </w:tcPr>
          <w:p w14:paraId="15F8620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исторические хроники</w:t>
            </w:r>
          </w:p>
        </w:tc>
      </w:tr>
      <w:tr w14:paraId="33529B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0" w:type="dxa"/>
            <w:shd w:val="clear" w:color="000000" w:fill="FFFFFF"/>
          </w:tcPr>
          <w:p w14:paraId="245A1AC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«История государства Российского Н.М. Карамзина»</w:t>
            </w:r>
          </w:p>
        </w:tc>
        <w:tc>
          <w:tcPr>
            <w:tcW w:w="4611" w:type="dxa"/>
            <w:shd w:val="clear" w:color="000000" w:fill="FFFFFF"/>
          </w:tcPr>
          <w:p w14:paraId="3F8315C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былины</w:t>
            </w:r>
          </w:p>
        </w:tc>
      </w:tr>
    </w:tbl>
    <w:p w14:paraId="58ADD7D5">
      <w:pPr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4. Какой художественный приём использован в отрывке из поэмы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 xml:space="preserve">А.С. Пушкина «Медный всадник»: </w:t>
      </w:r>
      <w:r>
        <w:rPr>
          <w:rFonts w:ascii="Times New Roman" w:hAnsi="Times New Roman" w:eastAsia="Times New Roman" w:cs="Times New Roman"/>
          <w:b/>
          <w:iCs/>
          <w:szCs w:val="24"/>
          <w:lang w:eastAsia="ru-RU"/>
        </w:rPr>
        <w:t>«…И перед младшею столицей//Померкла древняя Москва, Как перед новою царицей Порфироносная вдова…»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5"/>
        <w:gridCol w:w="4626"/>
      </w:tblGrid>
      <w:tr w14:paraId="2EB64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585" w:type="dxa"/>
            <w:shd w:val="clear" w:color="000000" w:fill="FFFFFF"/>
          </w:tcPr>
          <w:p w14:paraId="2944F2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626" w:type="dxa"/>
            <w:shd w:val="clear" w:color="000000" w:fill="FFFFFF"/>
          </w:tcPr>
          <w:p w14:paraId="38913F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сравнение</w:t>
            </w:r>
          </w:p>
        </w:tc>
      </w:tr>
      <w:tr w14:paraId="5E43B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585" w:type="dxa"/>
            <w:shd w:val="clear" w:color="000000" w:fill="FFFFFF"/>
          </w:tcPr>
          <w:p w14:paraId="53B2D7C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антитеза</w:t>
            </w:r>
          </w:p>
        </w:tc>
        <w:tc>
          <w:tcPr>
            <w:tcW w:w="4626" w:type="dxa"/>
            <w:shd w:val="clear" w:color="000000" w:fill="FFFFFF"/>
          </w:tcPr>
          <w:p w14:paraId="4112B6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олицетворение</w:t>
            </w:r>
          </w:p>
        </w:tc>
      </w:tr>
    </w:tbl>
    <w:p w14:paraId="5D362A38">
      <w:pPr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5. Из какого произведения А.С. Пушкина взят отрывок: «…Ты всё писал и сном не позабылся, А мой покой бесовское мечтанье//Тревожило, и враг меня мутил.</w:t>
      </w:r>
    </w:p>
    <w:tbl>
      <w:tblPr>
        <w:tblStyle w:val="3"/>
        <w:tblW w:w="0" w:type="auto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9"/>
        <w:gridCol w:w="4602"/>
      </w:tblGrid>
      <w:tr w14:paraId="32896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29C18CC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14:paraId="3A01CA6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«Борис Годунов»</w:t>
            </w:r>
          </w:p>
        </w:tc>
      </w:tr>
      <w:tr w14:paraId="31199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0C1D8A9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14:paraId="4E4C58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«Песнь о вещем Олеге»</w:t>
            </w:r>
          </w:p>
        </w:tc>
      </w:tr>
    </w:tbl>
    <w:p w14:paraId="056610B4">
      <w:pPr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6. Кого из героев «Песни …» Лермонтова В.Г. Белинский охарактеризовал: «…Это один из тех упругих и тяжёлых характеров, которые тихи и кротки только до тех пор, пока обстоятельства не расколыхают их, одна из тех железных натур, которые и обиды не стерпят и сдачи дадут…Есть души, лозунг которых – всё или ничего, которые не хотят запятнанного блаженства, раз потемнённой славы…»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2C23BB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5A36655D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купец Калашников</w:t>
            </w:r>
          </w:p>
        </w:tc>
        <w:tc>
          <w:tcPr>
            <w:tcW w:w="4953" w:type="dxa"/>
            <w:shd w:val="clear" w:color="auto" w:fill="auto"/>
          </w:tcPr>
          <w:p w14:paraId="225D557F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царь Иван Грозный</w:t>
            </w:r>
          </w:p>
        </w:tc>
      </w:tr>
      <w:tr w14:paraId="670606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6617AB77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опричник Кирибеевич</w:t>
            </w:r>
          </w:p>
        </w:tc>
        <w:tc>
          <w:tcPr>
            <w:tcW w:w="4953" w:type="dxa"/>
            <w:shd w:val="clear" w:color="auto" w:fill="auto"/>
          </w:tcPr>
          <w:p w14:paraId="7385C17F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боярин Матвей Ромодановский</w:t>
            </w:r>
          </w:p>
        </w:tc>
      </w:tr>
    </w:tbl>
    <w:p w14:paraId="64C103D5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7. Как можно определить следующие строки: «Ой ты гой еси, царь Иван Васильевич»?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03C01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41A17D0F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экспозиция</w:t>
            </w:r>
          </w:p>
        </w:tc>
        <w:tc>
          <w:tcPr>
            <w:tcW w:w="4953" w:type="dxa"/>
            <w:shd w:val="clear" w:color="auto" w:fill="auto"/>
          </w:tcPr>
          <w:p w14:paraId="0A4AB185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пролог</w:t>
            </w:r>
          </w:p>
        </w:tc>
      </w:tr>
      <w:tr w14:paraId="52F73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685521EB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запев</w:t>
            </w:r>
          </w:p>
        </w:tc>
        <w:tc>
          <w:tcPr>
            <w:tcW w:w="4953" w:type="dxa"/>
            <w:shd w:val="clear" w:color="auto" w:fill="auto"/>
          </w:tcPr>
          <w:p w14:paraId="51C19F6F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завязка</w:t>
            </w:r>
          </w:p>
        </w:tc>
      </w:tr>
    </w:tbl>
    <w:p w14:paraId="0EF893A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8. Куда уходила Алёна Дмитриевна в злополучный вечер?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5D346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7EB97DD4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в лавку</w:t>
            </w:r>
          </w:p>
        </w:tc>
        <w:tc>
          <w:tcPr>
            <w:tcW w:w="4953" w:type="dxa"/>
            <w:shd w:val="clear" w:color="auto" w:fill="auto"/>
          </w:tcPr>
          <w:p w14:paraId="4A32BB91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на свидание</w:t>
            </w:r>
          </w:p>
        </w:tc>
      </w:tr>
      <w:tr w14:paraId="12524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5ECD8A37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в гости</w:t>
            </w:r>
          </w:p>
        </w:tc>
        <w:tc>
          <w:tcPr>
            <w:tcW w:w="4953" w:type="dxa"/>
            <w:shd w:val="clear" w:color="auto" w:fill="auto"/>
          </w:tcPr>
          <w:p w14:paraId="161E69C9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в церковь</w:t>
            </w:r>
          </w:p>
        </w:tc>
      </w:tr>
    </w:tbl>
    <w:p w14:paraId="414BFC7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9. За что бился в кулачном бою купец Калашников?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7E919C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721473BF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показать удаль царю</w:t>
            </w:r>
          </w:p>
        </w:tc>
        <w:tc>
          <w:tcPr>
            <w:tcW w:w="4953" w:type="dxa"/>
            <w:shd w:val="clear" w:color="auto" w:fill="auto"/>
          </w:tcPr>
          <w:p w14:paraId="13225119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за честь семьи</w:t>
            </w:r>
          </w:p>
        </w:tc>
      </w:tr>
      <w:tr w14:paraId="1FF5A3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5840E0AE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за младших братьев</w:t>
            </w:r>
          </w:p>
        </w:tc>
        <w:tc>
          <w:tcPr>
            <w:tcW w:w="4953" w:type="dxa"/>
            <w:shd w:val="clear" w:color="auto" w:fill="auto"/>
          </w:tcPr>
          <w:p w14:paraId="676434BE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Г) за родину </w:t>
            </w:r>
          </w:p>
        </w:tc>
      </w:tr>
    </w:tbl>
    <w:p w14:paraId="51237C6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10. Кому из героев «Песни …» Лермонтова принадлежат слова: «…А поведай мне, добрый молодец, Ты какого роду, племени, Каким именем прозываешься? Чтобы знать, по ком панихиду служить, Чтобы было чем и похвастаться».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175EBE52">
        <w:tc>
          <w:tcPr>
            <w:tcW w:w="4484" w:type="dxa"/>
            <w:shd w:val="clear" w:color="auto" w:fill="auto"/>
          </w:tcPr>
          <w:p w14:paraId="6D6BB37E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Кирибеевич</w:t>
            </w:r>
          </w:p>
        </w:tc>
        <w:tc>
          <w:tcPr>
            <w:tcW w:w="4953" w:type="dxa"/>
            <w:shd w:val="clear" w:color="auto" w:fill="auto"/>
          </w:tcPr>
          <w:p w14:paraId="6AAF8EB3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Калашников</w:t>
            </w:r>
          </w:p>
        </w:tc>
      </w:tr>
      <w:tr w14:paraId="3453BC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48A3AA17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Иван Грозный</w:t>
            </w:r>
          </w:p>
        </w:tc>
        <w:tc>
          <w:tcPr>
            <w:tcW w:w="4953" w:type="dxa"/>
            <w:shd w:val="clear" w:color="auto" w:fill="auto"/>
          </w:tcPr>
          <w:p w14:paraId="2AFEDD56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Алёна Дмитриевна</w:t>
            </w:r>
          </w:p>
        </w:tc>
      </w:tr>
    </w:tbl>
    <w:p w14:paraId="7CCA11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Cs w:val="24"/>
          <w:lang w:eastAsia="ru-RU"/>
        </w:rPr>
      </w:pPr>
    </w:p>
    <w:p w14:paraId="41A623F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Cs w:val="24"/>
          <w:lang w:eastAsia="ru-RU"/>
        </w:rPr>
        <w:t>Вариант 2</w:t>
      </w:r>
    </w:p>
    <w:p w14:paraId="0AF6AE5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Какое из произведений А.С. Пушкина является драмой?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9"/>
        <w:gridCol w:w="4602"/>
      </w:tblGrid>
      <w:tr w14:paraId="335FF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1EC2343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14:paraId="02D11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14:paraId="53BBBD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660D3F3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Б)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Полтава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14:paraId="611B74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Г)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Борис Годунов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»</w:t>
            </w:r>
          </w:p>
        </w:tc>
      </w:tr>
    </w:tbl>
    <w:p w14:paraId="2FE5B07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2.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В каком произведении А.С. Пушкина литературным образом является памятник?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9"/>
        <w:gridCol w:w="4602"/>
      </w:tblGrid>
      <w:tr w14:paraId="397A54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427E0A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14:paraId="621DA99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14:paraId="6AC6BF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1241B9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14:paraId="7B5411F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14:paraId="6C0E0B6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3.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Героем какого произведения А.С. Пушкина является монах Пимен?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9"/>
        <w:gridCol w:w="4602"/>
      </w:tblGrid>
      <w:tr w14:paraId="48055F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7F3A8A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14:paraId="4EE5F40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14:paraId="1DE2E3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4DBF79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14:paraId="13349F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14:paraId="485F54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4.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 xml:space="preserve">Какой смысл вложен в строки: </w:t>
      </w:r>
      <w:r>
        <w:rPr>
          <w:rFonts w:ascii="Times New Roman" w:hAnsi="Times New Roman" w:eastAsia="Times New Roman" w:cs="Times New Roman"/>
          <w:b/>
          <w:iCs/>
          <w:szCs w:val="24"/>
          <w:lang w:eastAsia="ru-RU"/>
        </w:rPr>
        <w:t>«…Горит восток зарёю новой»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?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1"/>
        <w:gridCol w:w="4620"/>
      </w:tblGrid>
      <w:tr w14:paraId="0B888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591" w:type="dxa"/>
            <w:shd w:val="clear" w:color="000000" w:fill="FFFFFF"/>
          </w:tcPr>
          <w:p w14:paraId="0650547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начало нового дня</w:t>
            </w:r>
          </w:p>
        </w:tc>
        <w:tc>
          <w:tcPr>
            <w:tcW w:w="4620" w:type="dxa"/>
            <w:shd w:val="clear" w:color="000000" w:fill="FFFFFF"/>
          </w:tcPr>
          <w:p w14:paraId="6CD325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восхождение России</w:t>
            </w:r>
          </w:p>
        </w:tc>
      </w:tr>
      <w:tr w14:paraId="129DB0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591" w:type="dxa"/>
            <w:shd w:val="clear" w:color="000000" w:fill="FFFFFF"/>
          </w:tcPr>
          <w:p w14:paraId="745D7D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алые отблески лучей солнца</w:t>
            </w:r>
          </w:p>
        </w:tc>
        <w:tc>
          <w:tcPr>
            <w:tcW w:w="4620" w:type="dxa"/>
            <w:shd w:val="clear" w:color="000000" w:fill="FFFFFF"/>
          </w:tcPr>
          <w:p w14:paraId="06F184C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отблески пожаров в Полтаве</w:t>
            </w:r>
          </w:p>
        </w:tc>
      </w:tr>
    </w:tbl>
    <w:p w14:paraId="5296785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5.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Из какого произведения А.С. Пушкина взят отрывок: «…Люблю тебя, Петра творенье, Люблю твой строгий, стройный вид, Невы державное теченье, Береговой её гранит…»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9"/>
        <w:gridCol w:w="4602"/>
      </w:tblGrid>
      <w:tr w14:paraId="10117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auto" w:fill="FFFFFF"/>
          </w:tcPr>
          <w:p w14:paraId="628EE1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А)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Медный всадник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auto" w:fill="FFFFFF"/>
          </w:tcPr>
          <w:p w14:paraId="3DD349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В)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Борис Годунов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»</w:t>
            </w:r>
          </w:p>
        </w:tc>
      </w:tr>
      <w:tr w14:paraId="6634E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auto" w:fill="FFFFFF"/>
          </w:tcPr>
          <w:p w14:paraId="206D1C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Б)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Полтава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auto" w:fill="FFFFFF"/>
          </w:tcPr>
          <w:p w14:paraId="7B4E57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«Песнь о вещем Олеге»</w:t>
            </w:r>
          </w:p>
        </w:tc>
      </w:tr>
    </w:tbl>
    <w:p w14:paraId="141F3B4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6.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 xml:space="preserve">Какой художественный приём использован в отрывке из баллады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А.С. Пушкина «Песнь о вещем Олеге»: «…Так вот где таилась погибель моя! Мне смертию кость угрожала!»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4D20D8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3CCFC226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14:paraId="309F835C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олицетворение</w:t>
            </w:r>
          </w:p>
        </w:tc>
      </w:tr>
      <w:tr w14:paraId="778E1B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2C4F94CD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эпитет</w:t>
            </w:r>
          </w:p>
        </w:tc>
        <w:tc>
          <w:tcPr>
            <w:tcW w:w="4953" w:type="dxa"/>
            <w:shd w:val="clear" w:color="auto" w:fill="auto"/>
          </w:tcPr>
          <w:p w14:paraId="5352A7EF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Г) сравнение </w:t>
            </w:r>
          </w:p>
        </w:tc>
      </w:tr>
    </w:tbl>
    <w:p w14:paraId="1BF9992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7.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Укажите главную проблему поэмы М.Ю. Лермонтова «Песня про купца Калашникова…»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0E805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04E93326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проблема долга и чести</w:t>
            </w:r>
          </w:p>
        </w:tc>
        <w:tc>
          <w:tcPr>
            <w:tcW w:w="4953" w:type="dxa"/>
            <w:shd w:val="clear" w:color="auto" w:fill="auto"/>
          </w:tcPr>
          <w:p w14:paraId="23A25D69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проблема сохранения семейных традиций</w:t>
            </w:r>
          </w:p>
        </w:tc>
      </w:tr>
      <w:tr w14:paraId="19BD30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6155893F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проблема безответной любви</w:t>
            </w:r>
          </w:p>
        </w:tc>
        <w:tc>
          <w:tcPr>
            <w:tcW w:w="4953" w:type="dxa"/>
            <w:shd w:val="clear" w:color="auto" w:fill="auto"/>
          </w:tcPr>
          <w:p w14:paraId="5C758C16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Г) проблема сохранения государственности на Руси </w:t>
            </w:r>
          </w:p>
        </w:tc>
      </w:tr>
    </w:tbl>
    <w:p w14:paraId="247C476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8.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Кого из героев «Песни …» Лермонтова В.Г. Белинский охарактеризовал: «Какая сильная, могучая натура! Её страсть – лава, её горесть тяжела и трудна… Вы видите, что любовь… – не шуточное дело, не простое волокитство, но страсть натуры сильной, души могучей. Вы понимаете, что для этого человека нет середины: или получить, или погибнуть!»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59009E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0B8DCE90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купец Калашников</w:t>
            </w:r>
          </w:p>
        </w:tc>
        <w:tc>
          <w:tcPr>
            <w:tcW w:w="4953" w:type="dxa"/>
            <w:shd w:val="clear" w:color="auto" w:fill="auto"/>
          </w:tcPr>
          <w:p w14:paraId="501D0B72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царь Иван Грозный</w:t>
            </w:r>
          </w:p>
        </w:tc>
      </w:tr>
      <w:tr w14:paraId="131C9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5956E687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опричник Кирибеевич</w:t>
            </w:r>
          </w:p>
        </w:tc>
        <w:tc>
          <w:tcPr>
            <w:tcW w:w="4953" w:type="dxa"/>
            <w:shd w:val="clear" w:color="auto" w:fill="auto"/>
          </w:tcPr>
          <w:p w14:paraId="736F9F87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боярин Матвей Ромодановский</w:t>
            </w:r>
          </w:p>
        </w:tc>
      </w:tr>
    </w:tbl>
    <w:p w14:paraId="12B97C5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9.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Какой перстень вручил царь Кирибеевичу?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42CB6F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6CA8D8CC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с яшмой</w:t>
            </w:r>
          </w:p>
        </w:tc>
        <w:tc>
          <w:tcPr>
            <w:tcW w:w="4953" w:type="dxa"/>
            <w:shd w:val="clear" w:color="auto" w:fill="auto"/>
          </w:tcPr>
          <w:p w14:paraId="2F942196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с яхонтом</w:t>
            </w:r>
          </w:p>
        </w:tc>
      </w:tr>
      <w:tr w14:paraId="21690E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6FC2DA9B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с алмазом</w:t>
            </w:r>
          </w:p>
        </w:tc>
        <w:tc>
          <w:tcPr>
            <w:tcW w:w="4953" w:type="dxa"/>
            <w:shd w:val="clear" w:color="auto" w:fill="auto"/>
          </w:tcPr>
          <w:p w14:paraId="6B665BEB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с жемчугом</w:t>
            </w:r>
          </w:p>
        </w:tc>
      </w:tr>
    </w:tbl>
    <w:p w14:paraId="6CBCDB2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10.Кому из героев «Песни …» Лермонтова принадлежат слова: «…Государь ты мой, красно солнышко, Иль убей меня, или выслушай! Твои речи – будто острый нож; От них сердце разрывается. Не боюся смерти лютыя, Не боюся я людской молвы, А боюсь твоей немилости»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3D86B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1231866F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Кирибеевич</w:t>
            </w:r>
          </w:p>
        </w:tc>
        <w:tc>
          <w:tcPr>
            <w:tcW w:w="4953" w:type="dxa"/>
            <w:shd w:val="clear" w:color="auto" w:fill="auto"/>
          </w:tcPr>
          <w:p w14:paraId="54898936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Калашников</w:t>
            </w:r>
          </w:p>
        </w:tc>
      </w:tr>
      <w:tr w14:paraId="53116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082D04D3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Иван Грозный</w:t>
            </w:r>
          </w:p>
        </w:tc>
        <w:tc>
          <w:tcPr>
            <w:tcW w:w="4953" w:type="dxa"/>
            <w:shd w:val="clear" w:color="auto" w:fill="auto"/>
          </w:tcPr>
          <w:p w14:paraId="48B6E5B7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Алёна Дмитриевна</w:t>
            </w:r>
          </w:p>
        </w:tc>
      </w:tr>
    </w:tbl>
    <w:p w14:paraId="215CC71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szCs w:val="24"/>
          <w:lang w:eastAsia="ru-RU"/>
        </w:rPr>
      </w:pPr>
    </w:p>
    <w:p w14:paraId="06CF211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bCs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Cs w:val="24"/>
          <w:lang w:eastAsia="ru-RU"/>
        </w:rPr>
        <w:t>Вариант 3</w:t>
      </w:r>
    </w:p>
    <w:p w14:paraId="453745A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Какое из произведений А.С. Пушкина является балладой?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9"/>
        <w:gridCol w:w="4602"/>
      </w:tblGrid>
      <w:tr w14:paraId="2375D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29307E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14:paraId="218BB93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14:paraId="1544B9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577D14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Б)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Полтава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14:paraId="4524C7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Г)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Борис Годунов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»</w:t>
            </w:r>
          </w:p>
        </w:tc>
      </w:tr>
    </w:tbl>
    <w:p w14:paraId="3E1748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2.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Каково отношение А.С. Пушкина к Петру I в поэме «Медный всадник»?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6"/>
        <w:gridCol w:w="4605"/>
      </w:tblGrid>
      <w:tr w14:paraId="450492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6" w:type="dxa"/>
            <w:shd w:val="clear" w:color="000000" w:fill="FFFFFF"/>
          </w:tcPr>
          <w:p w14:paraId="26C7873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восторженное</w:t>
            </w:r>
          </w:p>
        </w:tc>
        <w:tc>
          <w:tcPr>
            <w:tcW w:w="4605" w:type="dxa"/>
            <w:shd w:val="clear" w:color="000000" w:fill="FFFFFF"/>
          </w:tcPr>
          <w:p w14:paraId="5EB373F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двойственное</w:t>
            </w:r>
          </w:p>
        </w:tc>
      </w:tr>
      <w:tr w14:paraId="54C89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6" w:type="dxa"/>
            <w:shd w:val="clear" w:color="000000" w:fill="FFFFFF"/>
          </w:tcPr>
          <w:p w14:paraId="67C25FB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негативное</w:t>
            </w:r>
          </w:p>
        </w:tc>
        <w:tc>
          <w:tcPr>
            <w:tcW w:w="4605" w:type="dxa"/>
            <w:shd w:val="clear" w:color="000000" w:fill="FFFFFF"/>
          </w:tcPr>
          <w:p w14:paraId="27148C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равнодушное</w:t>
            </w:r>
          </w:p>
        </w:tc>
      </w:tr>
    </w:tbl>
    <w:p w14:paraId="15A708C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3. Героем какого произведения А.С. Пушкина является инок Григорий?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9"/>
        <w:gridCol w:w="4602"/>
      </w:tblGrid>
      <w:tr w14:paraId="4820A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1BB1FC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14:paraId="6F69335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14:paraId="6FA77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2FA9F72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14:paraId="33E0369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14:paraId="0578E3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4.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Какой момент «Песни о вещем Олеге» можно назвать его кульминацией?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4606"/>
      </w:tblGrid>
      <w:tr w14:paraId="64321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5" w:type="dxa"/>
            <w:shd w:val="clear" w:color="000000" w:fill="FFFFFF"/>
          </w:tcPr>
          <w:p w14:paraId="08C944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предсказание кудесника</w:t>
            </w:r>
          </w:p>
        </w:tc>
        <w:tc>
          <w:tcPr>
            <w:tcW w:w="4606" w:type="dxa"/>
            <w:shd w:val="clear" w:color="000000" w:fill="FFFFFF"/>
          </w:tcPr>
          <w:p w14:paraId="63C38A5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исполнение предсказания</w:t>
            </w:r>
          </w:p>
        </w:tc>
      </w:tr>
      <w:tr w14:paraId="2407F1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5" w:type="dxa"/>
            <w:shd w:val="clear" w:color="000000" w:fill="FFFFFF"/>
          </w:tcPr>
          <w:p w14:paraId="71256F0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победа над Царьградом</w:t>
            </w:r>
          </w:p>
        </w:tc>
        <w:tc>
          <w:tcPr>
            <w:tcW w:w="4606" w:type="dxa"/>
            <w:shd w:val="clear" w:color="000000" w:fill="FFFFFF"/>
          </w:tcPr>
          <w:p w14:paraId="63FA5F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гибель коня</w:t>
            </w:r>
          </w:p>
        </w:tc>
      </w:tr>
    </w:tbl>
    <w:p w14:paraId="1EB01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5.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Из какого произведения А.С. Пушкина взят отрывок: «…Запомни же ныне ты слово моё: Воителю слава – отрада; Победой прославлено имя твоё; Твой щит на вратах Царегреда; И волны и суша покорны тебе; Завидует недруг столь дивной судьбе…»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9"/>
        <w:gridCol w:w="4602"/>
      </w:tblGrid>
      <w:tr w14:paraId="25572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6313A0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14:paraId="106A04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14:paraId="2D751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6263269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14:paraId="4D35B8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14:paraId="5DCB01F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6.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 xml:space="preserve">Какой художественный приём использован в отрывке из драмы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А.С. Пушкина «Борис Годунов»: «…Минувшее проходит предо мною – Давно ль оно неслось событий полно, Волнуяся, как море-окиян?»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465207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02797DE7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14:paraId="42108850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олицетворение</w:t>
            </w:r>
          </w:p>
        </w:tc>
      </w:tr>
      <w:tr w14:paraId="02E5EE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638FCDDA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эпитет</w:t>
            </w:r>
          </w:p>
        </w:tc>
        <w:tc>
          <w:tcPr>
            <w:tcW w:w="4953" w:type="dxa"/>
            <w:shd w:val="clear" w:color="auto" w:fill="auto"/>
          </w:tcPr>
          <w:p w14:paraId="07CCCF4B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Г) сравнение </w:t>
            </w:r>
          </w:p>
        </w:tc>
      </w:tr>
    </w:tbl>
    <w:p w14:paraId="1BB5DB1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7.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Укажите век, в котором происходят события поэмы М.Ю. Лермонтова «Песня про купца Калашникова…»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3CD2FE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5D833053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А)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XV</w:t>
            </w:r>
          </w:p>
        </w:tc>
        <w:tc>
          <w:tcPr>
            <w:tcW w:w="4953" w:type="dxa"/>
            <w:shd w:val="clear" w:color="auto" w:fill="auto"/>
          </w:tcPr>
          <w:p w14:paraId="0CB49193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В)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XVII</w:t>
            </w:r>
          </w:p>
        </w:tc>
      </w:tr>
      <w:tr w14:paraId="16518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748364C4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Б)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XVI</w:t>
            </w:r>
          </w:p>
        </w:tc>
        <w:tc>
          <w:tcPr>
            <w:tcW w:w="4953" w:type="dxa"/>
            <w:shd w:val="clear" w:color="auto" w:fill="auto"/>
          </w:tcPr>
          <w:p w14:paraId="59409DD0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Г)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XVIII</w:t>
            </w:r>
          </w:p>
        </w:tc>
      </w:tr>
    </w:tbl>
    <w:p w14:paraId="70DB16C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8.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Кого из героев «Песни …» Лермонтова В.Г. Белинский охарактеризовал: «…Взгляд очей его – молния, звук речей его – гром небесный, порыв гнева его – смерть и пытка; но сквозь всего этого, как молния сквозь тучи, проблёскивает величие падшего… но сильного и благородного по природе своей духа…»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6AA177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0A4023CB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купец Калашников</w:t>
            </w:r>
          </w:p>
        </w:tc>
        <w:tc>
          <w:tcPr>
            <w:tcW w:w="4953" w:type="dxa"/>
            <w:shd w:val="clear" w:color="auto" w:fill="auto"/>
          </w:tcPr>
          <w:p w14:paraId="1070C212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царь Иван Грозный</w:t>
            </w:r>
          </w:p>
        </w:tc>
      </w:tr>
      <w:tr w14:paraId="33319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46D05321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опричник Кирибеевич</w:t>
            </w:r>
          </w:p>
        </w:tc>
        <w:tc>
          <w:tcPr>
            <w:tcW w:w="4953" w:type="dxa"/>
            <w:shd w:val="clear" w:color="auto" w:fill="auto"/>
          </w:tcPr>
          <w:p w14:paraId="53BC2797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боярин Матвей Ромодановский</w:t>
            </w:r>
          </w:p>
        </w:tc>
      </w:tr>
    </w:tbl>
    <w:p w14:paraId="49003D6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9.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Какой особый знак принадлежал опричникам?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7E2774E6">
        <w:tc>
          <w:tcPr>
            <w:tcW w:w="4484" w:type="dxa"/>
            <w:shd w:val="clear" w:color="auto" w:fill="auto"/>
          </w:tcPr>
          <w:p w14:paraId="67316BCA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чёрная лента</w:t>
            </w:r>
          </w:p>
        </w:tc>
        <w:tc>
          <w:tcPr>
            <w:tcW w:w="4953" w:type="dxa"/>
            <w:shd w:val="clear" w:color="auto" w:fill="auto"/>
          </w:tcPr>
          <w:p w14:paraId="4E55A9ED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знак ястреба</w:t>
            </w:r>
          </w:p>
        </w:tc>
      </w:tr>
      <w:tr w14:paraId="24BB3E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50657963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метла и собачья голова</w:t>
            </w:r>
          </w:p>
        </w:tc>
        <w:tc>
          <w:tcPr>
            <w:tcW w:w="4953" w:type="dxa"/>
            <w:shd w:val="clear" w:color="auto" w:fill="auto"/>
          </w:tcPr>
          <w:p w14:paraId="36C6EE07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шапка с изображение волка</w:t>
            </w:r>
          </w:p>
        </w:tc>
      </w:tr>
    </w:tbl>
    <w:p w14:paraId="7A38FF9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10.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Какой художественный приём использован в отрывке из «Песни …»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М.Ю. Лермонтова: «…Вот об землю царь стукнул палкою, И дубовый стол на полчетверти//Он железным пробил оконечником…»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7C18A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50C9A926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14:paraId="78893DF7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антитеза</w:t>
            </w:r>
          </w:p>
        </w:tc>
      </w:tr>
      <w:tr w14:paraId="53C04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24FEE786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олицетворение</w:t>
            </w:r>
          </w:p>
        </w:tc>
        <w:tc>
          <w:tcPr>
            <w:tcW w:w="4953" w:type="dxa"/>
            <w:shd w:val="clear" w:color="auto" w:fill="auto"/>
          </w:tcPr>
          <w:p w14:paraId="16B5DC10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гипербола</w:t>
            </w:r>
          </w:p>
        </w:tc>
      </w:tr>
    </w:tbl>
    <w:p w14:paraId="61266DE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eastAsia="Times New Roman" w:cs="Times New Roman"/>
          <w:i/>
          <w:szCs w:val="24"/>
          <w:lang w:eastAsia="ru-RU"/>
        </w:rPr>
      </w:pPr>
    </w:p>
    <w:p w14:paraId="528603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bCs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Cs w:val="24"/>
          <w:lang w:eastAsia="ru-RU"/>
        </w:rPr>
        <w:t>Вариант 4</w:t>
      </w:r>
    </w:p>
    <w:p w14:paraId="6BA089E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Исторической основой какого произведения А.С. Пушкина стала Северная война 1700-1721 года?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9"/>
        <w:gridCol w:w="4602"/>
      </w:tblGrid>
      <w:tr w14:paraId="4D63C4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2DECAD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А)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Медный всадник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14:paraId="6CCB55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14:paraId="401399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6789263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Б)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Полтава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14:paraId="5AACCA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Г)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Борис Годунов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»</w:t>
            </w:r>
          </w:p>
        </w:tc>
      </w:tr>
    </w:tbl>
    <w:p w14:paraId="1CA9852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2. Определите жанр «Бориса Годунова»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3"/>
        <w:gridCol w:w="4608"/>
      </w:tblGrid>
      <w:tr w14:paraId="48C49A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3" w:type="dxa"/>
            <w:shd w:val="clear" w:color="000000" w:fill="FFFFFF"/>
          </w:tcPr>
          <w:p w14:paraId="0AF9322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былина</w:t>
            </w:r>
          </w:p>
        </w:tc>
        <w:tc>
          <w:tcPr>
            <w:tcW w:w="4608" w:type="dxa"/>
            <w:shd w:val="clear" w:color="000000" w:fill="FFFFFF"/>
          </w:tcPr>
          <w:p w14:paraId="51560E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драма</w:t>
            </w:r>
          </w:p>
        </w:tc>
      </w:tr>
      <w:tr w14:paraId="6E89B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3" w:type="dxa"/>
            <w:shd w:val="clear" w:color="000000" w:fill="FFFFFF"/>
          </w:tcPr>
          <w:p w14:paraId="4625D0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поэма</w:t>
            </w:r>
          </w:p>
        </w:tc>
        <w:tc>
          <w:tcPr>
            <w:tcW w:w="4608" w:type="dxa"/>
            <w:shd w:val="clear" w:color="000000" w:fill="FFFFFF"/>
          </w:tcPr>
          <w:p w14:paraId="1063EF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баллада</w:t>
            </w:r>
          </w:p>
        </w:tc>
      </w:tr>
    </w:tbl>
    <w:p w14:paraId="207346B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3.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Герой какого произведения А.С. Пушкина является волхвом?</w:t>
      </w:r>
    </w:p>
    <w:tbl>
      <w:tblPr>
        <w:tblStyle w:val="3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9"/>
        <w:gridCol w:w="4602"/>
      </w:tblGrid>
      <w:tr w14:paraId="52093A64"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237B1B1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14:paraId="2ACD81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14:paraId="4C0E33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609" w:type="dxa"/>
            <w:shd w:val="clear" w:color="000000" w:fill="FFFFFF"/>
          </w:tcPr>
          <w:p w14:paraId="702E86F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14:paraId="010896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14:paraId="50349EA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4.</w:t>
      </w:r>
      <w:r>
        <w:rPr>
          <w:rFonts w:ascii="Times New Roman" w:hAnsi="Times New Roman" w:eastAsia="Times New Roman" w:cs="Times New Roman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Из какого произведения А.С. Пушкина взят отрывок: «…И синего моря обманчивый вал//В часы роковой непогоды,//И пращ, и стрела, и лукавый кинжал//Щадят победителя годы…//Под грозной бронёй ты не ведаешь ран;//Незримый хранитель могущему дан…»?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7E554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55AA28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А)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Медный всадник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953" w:type="dxa"/>
            <w:shd w:val="clear" w:color="auto" w:fill="auto"/>
          </w:tcPr>
          <w:p w14:paraId="1DFBB8B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14:paraId="3A49C2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161E675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Б)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Полтава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953" w:type="dxa"/>
            <w:shd w:val="clear" w:color="auto" w:fill="auto"/>
          </w:tcPr>
          <w:p w14:paraId="6F1C106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Г)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Борис Годунов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>»</w:t>
            </w:r>
          </w:p>
        </w:tc>
      </w:tr>
    </w:tbl>
    <w:p w14:paraId="631629A9">
      <w:pPr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5. Какой художественный приём использован в отрывке из произведения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 xml:space="preserve">А.С. Пушкина «Борис Годунов»: «..Могучий Олег головою поник//И думает: «Что же гаданье? Кудесник, ты </w:t>
      </w:r>
      <w:r>
        <w:rPr>
          <w:rFonts w:ascii="Times New Roman" w:hAnsi="Times New Roman" w:eastAsia="Times New Roman" w:cs="Times New Roman"/>
          <w:b/>
          <w:szCs w:val="24"/>
          <w:u w:val="single"/>
          <w:lang w:eastAsia="ru-RU"/>
        </w:rPr>
        <w:t>лживый, безумный старик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! Презреть бы твоё предсказанье!...»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540DF1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43CB7241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14:paraId="2EB2E5E3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олицетворение</w:t>
            </w:r>
          </w:p>
        </w:tc>
      </w:tr>
      <w:tr w14:paraId="4F0B85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0B4CB6D3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эпитет</w:t>
            </w:r>
          </w:p>
        </w:tc>
        <w:tc>
          <w:tcPr>
            <w:tcW w:w="4953" w:type="dxa"/>
            <w:shd w:val="clear" w:color="auto" w:fill="auto"/>
          </w:tcPr>
          <w:p w14:paraId="45CAD44B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Г) сравнение </w:t>
            </w:r>
          </w:p>
        </w:tc>
      </w:tr>
    </w:tbl>
    <w:p w14:paraId="11B80929">
      <w:pPr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6.Соотнесите элементы композиции «Песни о купце Калашникове…»</w:t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Cs w:val="24"/>
          <w:lang w:eastAsia="ru-RU"/>
        </w:rPr>
        <w:t>М.Ю. Лермонтова соответствующие им моменты произведения.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6730B1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05BAAF7D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1) экспозиция</w:t>
            </w:r>
          </w:p>
        </w:tc>
        <w:tc>
          <w:tcPr>
            <w:tcW w:w="4953" w:type="dxa"/>
            <w:shd w:val="clear" w:color="auto" w:fill="auto"/>
          </w:tcPr>
          <w:p w14:paraId="26F9A096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встреча Кирибеевича с Алёной</w:t>
            </w:r>
          </w:p>
        </w:tc>
      </w:tr>
      <w:tr w14:paraId="548E23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77E9667A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2) завязка</w:t>
            </w:r>
          </w:p>
        </w:tc>
        <w:tc>
          <w:tcPr>
            <w:tcW w:w="4953" w:type="dxa"/>
            <w:shd w:val="clear" w:color="auto" w:fill="auto"/>
          </w:tcPr>
          <w:p w14:paraId="419C17B9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казнь Калашникова</w:t>
            </w:r>
          </w:p>
        </w:tc>
      </w:tr>
      <w:tr w14:paraId="6363A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35742407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3) кульминация</w:t>
            </w:r>
          </w:p>
        </w:tc>
        <w:tc>
          <w:tcPr>
            <w:tcW w:w="4953" w:type="dxa"/>
            <w:shd w:val="clear" w:color="auto" w:fill="auto"/>
          </w:tcPr>
          <w:p w14:paraId="4E1EF1CB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рассказ о могиле</w:t>
            </w:r>
          </w:p>
        </w:tc>
      </w:tr>
      <w:tr w14:paraId="68795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299A2F6C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4) развязка</w:t>
            </w:r>
          </w:p>
        </w:tc>
        <w:tc>
          <w:tcPr>
            <w:tcW w:w="4953" w:type="dxa"/>
            <w:shd w:val="clear" w:color="auto" w:fill="auto"/>
          </w:tcPr>
          <w:p w14:paraId="646561D1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пир у Грозного</w:t>
            </w:r>
          </w:p>
        </w:tc>
      </w:tr>
      <w:tr w14:paraId="0835D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20F6A79F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5) эпилог</w:t>
            </w:r>
          </w:p>
        </w:tc>
        <w:tc>
          <w:tcPr>
            <w:tcW w:w="4953" w:type="dxa"/>
            <w:shd w:val="clear" w:color="auto" w:fill="auto"/>
          </w:tcPr>
          <w:p w14:paraId="42BD2794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Д) сцена кулачного боя</w:t>
            </w:r>
          </w:p>
        </w:tc>
      </w:tr>
    </w:tbl>
    <w:p w14:paraId="5727AF54">
      <w:pPr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7. С каким фольклорным персонажем перекликается образ Калашникова?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6CBA9C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49BB648D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сказочный добрый молодец</w:t>
            </w:r>
          </w:p>
        </w:tc>
        <w:tc>
          <w:tcPr>
            <w:tcW w:w="4953" w:type="dxa"/>
            <w:shd w:val="clear" w:color="auto" w:fill="auto"/>
          </w:tcPr>
          <w:p w14:paraId="2018E29F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Соловей-Разбойник</w:t>
            </w:r>
          </w:p>
        </w:tc>
      </w:tr>
      <w:tr w14:paraId="33C97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112F0ACB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былинный богатырь</w:t>
            </w:r>
          </w:p>
        </w:tc>
        <w:tc>
          <w:tcPr>
            <w:tcW w:w="4953" w:type="dxa"/>
            <w:shd w:val="clear" w:color="auto" w:fill="auto"/>
          </w:tcPr>
          <w:p w14:paraId="5514BC70"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Владимир Красно Солнышко</w:t>
            </w:r>
          </w:p>
        </w:tc>
      </w:tr>
    </w:tbl>
    <w:p w14:paraId="735BFA00">
      <w:pPr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8. С кем гусляры сравнивают царя в поэме М.Ю. Лермонтова «Песня про купца Калашникова…»?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2C469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24837641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с ястребом</w:t>
            </w:r>
          </w:p>
        </w:tc>
        <w:tc>
          <w:tcPr>
            <w:tcW w:w="4953" w:type="dxa"/>
            <w:shd w:val="clear" w:color="auto" w:fill="auto"/>
          </w:tcPr>
          <w:p w14:paraId="2C34996E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с соколом</w:t>
            </w:r>
          </w:p>
        </w:tc>
      </w:tr>
      <w:tr w14:paraId="5CE80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77C75EB2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с голубем</w:t>
            </w:r>
          </w:p>
        </w:tc>
        <w:tc>
          <w:tcPr>
            <w:tcW w:w="4953" w:type="dxa"/>
            <w:shd w:val="clear" w:color="auto" w:fill="auto"/>
          </w:tcPr>
          <w:p w14:paraId="17A461BD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с вороном</w:t>
            </w:r>
          </w:p>
        </w:tc>
      </w:tr>
    </w:tbl>
    <w:p w14:paraId="013F7001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9. Где в Москве проходили кулачные поединки?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2F505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51264B6A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на Красной площади</w:t>
            </w:r>
          </w:p>
        </w:tc>
        <w:tc>
          <w:tcPr>
            <w:tcW w:w="4953" w:type="dxa"/>
            <w:shd w:val="clear" w:color="auto" w:fill="auto"/>
          </w:tcPr>
          <w:p w14:paraId="72874B1F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на Каменном мосту</w:t>
            </w:r>
          </w:p>
        </w:tc>
      </w:tr>
      <w:tr w14:paraId="1C1C4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7EC3596C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на Москве-реке</w:t>
            </w:r>
          </w:p>
        </w:tc>
        <w:tc>
          <w:tcPr>
            <w:tcW w:w="4953" w:type="dxa"/>
            <w:shd w:val="clear" w:color="auto" w:fill="auto"/>
          </w:tcPr>
          <w:p w14:paraId="7BB3B474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Г) в Александровском саду</w:t>
            </w:r>
          </w:p>
        </w:tc>
      </w:tr>
    </w:tbl>
    <w:p w14:paraId="1A7ECCEC">
      <w:pPr>
        <w:spacing w:after="0" w:line="240" w:lineRule="auto"/>
        <w:contextualSpacing/>
        <w:rPr>
          <w:rFonts w:ascii="Times New Roman" w:hAnsi="Times New Roman" w:eastAsia="Times New Roman" w:cs="Times New Roman"/>
          <w:b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Cs w:val="24"/>
          <w:lang w:eastAsia="ru-RU"/>
        </w:rPr>
        <w:t>10. Какой художественный приём использован в отрывке поэмы Лермонтова «Песня про купца Калашникова»: «…Повалился он на холодный снег, На холодный снег, будто сосенка, Будто сосенка, во сыром бору//Под смолистый под корень подрубленная…»</w:t>
      </w:r>
    </w:p>
    <w:tbl>
      <w:tblPr>
        <w:tblStyle w:val="3"/>
        <w:tblW w:w="0" w:type="auto"/>
        <w:tblInd w:w="4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953"/>
      </w:tblGrid>
      <w:tr w14:paraId="561716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1A06CFDE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14:paraId="4950A216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В) олицетворение</w:t>
            </w:r>
          </w:p>
        </w:tc>
      </w:tr>
      <w:tr w14:paraId="49D84C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4" w:type="dxa"/>
            <w:shd w:val="clear" w:color="auto" w:fill="auto"/>
          </w:tcPr>
          <w:p w14:paraId="78EA9B9A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>Б) гипербола</w:t>
            </w:r>
          </w:p>
        </w:tc>
        <w:tc>
          <w:tcPr>
            <w:tcW w:w="4953" w:type="dxa"/>
            <w:shd w:val="clear" w:color="auto" w:fill="auto"/>
          </w:tcPr>
          <w:p w14:paraId="74F55C01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Г) сравнение </w:t>
            </w:r>
          </w:p>
        </w:tc>
      </w:tr>
    </w:tbl>
    <w:p w14:paraId="64C95896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i/>
          <w:szCs w:val="24"/>
          <w:lang w:eastAsia="ru-RU"/>
        </w:rPr>
      </w:pPr>
    </w:p>
    <w:p w14:paraId="2CEF625A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i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Cs w:val="24"/>
          <w:lang w:eastAsia="ru-RU"/>
        </w:rPr>
        <w:t>Ключ к тесту «История в произведениях Пушкина и Лермонтова»</w:t>
      </w:r>
    </w:p>
    <w:p w14:paraId="16D68CF4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i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Cs w:val="24"/>
          <w:lang w:eastAsia="ru-RU"/>
        </w:rPr>
        <w:t>Вариант 1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14:paraId="283D3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shd w:val="clear" w:color="auto" w:fill="auto"/>
          </w:tcPr>
          <w:p w14:paraId="53BCAD36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4F19D54C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493AB2D9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5B50DB4B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2D9E4D5A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14:paraId="3DFCC319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14:paraId="006B2BD5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14:paraId="3C1116C2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14:paraId="4B697DC5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14:paraId="4FA34052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10</w:t>
            </w:r>
          </w:p>
        </w:tc>
      </w:tr>
      <w:tr w14:paraId="58B32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shd w:val="clear" w:color="auto" w:fill="auto"/>
          </w:tcPr>
          <w:p w14:paraId="0E8A6CF9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14:paraId="0EC720C8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0" w:type="dxa"/>
            <w:shd w:val="clear" w:color="auto" w:fill="auto"/>
          </w:tcPr>
          <w:p w14:paraId="12FA5599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0" w:type="dxa"/>
            <w:shd w:val="clear" w:color="auto" w:fill="auto"/>
          </w:tcPr>
          <w:p w14:paraId="1B4B7BF6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14:paraId="4AE7CC52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14:paraId="2B7A0D44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14:paraId="71CA11C2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14:paraId="3C6726FB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1" w:type="dxa"/>
            <w:shd w:val="clear" w:color="auto" w:fill="auto"/>
          </w:tcPr>
          <w:p w14:paraId="44BD5420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14:paraId="004A04E6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А</w:t>
            </w:r>
          </w:p>
        </w:tc>
      </w:tr>
    </w:tbl>
    <w:p w14:paraId="79A78B93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i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Cs w:val="24"/>
          <w:lang w:eastAsia="ru-RU"/>
        </w:rPr>
        <w:t>Вариант 2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14:paraId="07E44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shd w:val="clear" w:color="auto" w:fill="auto"/>
          </w:tcPr>
          <w:p w14:paraId="637803C5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618F8B5C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690594AA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560C8CC0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53C24A26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14:paraId="1F573D4F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14:paraId="01111695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14:paraId="4DDC4A73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14:paraId="380C6517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14:paraId="533E58B6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10</w:t>
            </w:r>
          </w:p>
        </w:tc>
      </w:tr>
      <w:tr w14:paraId="4B2E0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shd w:val="clear" w:color="auto" w:fill="auto"/>
          </w:tcPr>
          <w:p w14:paraId="746F24BC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14:paraId="5BFC9B15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0" w:type="dxa"/>
            <w:shd w:val="clear" w:color="auto" w:fill="auto"/>
          </w:tcPr>
          <w:p w14:paraId="6C4E5529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14:paraId="04090898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14:paraId="27E5A4CA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14:paraId="36A8F52B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14:paraId="2FD1DC79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14:paraId="170A255F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14:paraId="1838A0A4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14:paraId="72B4B806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Г</w:t>
            </w:r>
          </w:p>
        </w:tc>
      </w:tr>
    </w:tbl>
    <w:p w14:paraId="290A6ED5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i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Cs w:val="24"/>
          <w:lang w:eastAsia="ru-RU"/>
        </w:rPr>
        <w:t>Вариант 3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14:paraId="3618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shd w:val="clear" w:color="auto" w:fill="auto"/>
          </w:tcPr>
          <w:p w14:paraId="36D7B29E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009E0C00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24F5ADC4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1C4231DF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4AA682B7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14:paraId="7E1B51A4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14:paraId="702531F7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14:paraId="09C85D0E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14:paraId="0DF31287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14:paraId="0F845206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10</w:t>
            </w:r>
          </w:p>
        </w:tc>
      </w:tr>
      <w:tr w14:paraId="191AE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shd w:val="clear" w:color="auto" w:fill="auto"/>
          </w:tcPr>
          <w:p w14:paraId="73BE649B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14:paraId="73728814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14:paraId="26C01A02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14:paraId="08B3E358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14:paraId="2BA0AF0F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14:paraId="1B77270E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1" w:type="dxa"/>
            <w:shd w:val="clear" w:color="auto" w:fill="auto"/>
          </w:tcPr>
          <w:p w14:paraId="12046711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14:paraId="480D3C19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14:paraId="33D5FAA0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14:paraId="512C8FE7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Г</w:t>
            </w:r>
          </w:p>
        </w:tc>
      </w:tr>
    </w:tbl>
    <w:p w14:paraId="7C28CF6B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i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Cs w:val="24"/>
          <w:lang w:eastAsia="ru-RU"/>
        </w:rPr>
        <w:t>Вариант 4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14:paraId="313B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shd w:val="clear" w:color="auto" w:fill="auto"/>
          </w:tcPr>
          <w:p w14:paraId="207159FD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6E365931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68073B4C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7A7B8C36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4685E4FA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14:paraId="71299CB4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14:paraId="78319411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14:paraId="143D9CAE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14:paraId="1D38FB5C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14:paraId="10E22C24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10</w:t>
            </w:r>
          </w:p>
        </w:tc>
      </w:tr>
      <w:tr w14:paraId="415FE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shd w:val="clear" w:color="auto" w:fill="auto"/>
          </w:tcPr>
          <w:p w14:paraId="4052EA28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0" w:type="dxa"/>
            <w:shd w:val="clear" w:color="auto" w:fill="auto"/>
          </w:tcPr>
          <w:p w14:paraId="26BE24B7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14:paraId="03102E8C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14:paraId="3B187F33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14:paraId="1C5A5D29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14:paraId="5C0EBAD7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1)Г; 2)А; 3)Д; 4)Б; 5)В</w:t>
            </w:r>
          </w:p>
        </w:tc>
        <w:tc>
          <w:tcPr>
            <w:tcW w:w="991" w:type="dxa"/>
            <w:shd w:val="clear" w:color="auto" w:fill="auto"/>
          </w:tcPr>
          <w:p w14:paraId="7959BCDD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14:paraId="7528115E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14:paraId="4C71CC68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14:paraId="0B35E3B6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Г</w:t>
            </w:r>
          </w:p>
        </w:tc>
      </w:tr>
    </w:tbl>
    <w:p w14:paraId="26E36BCF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i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Cs w:val="24"/>
          <w:lang w:eastAsia="ru-RU"/>
        </w:rPr>
        <w:t>Критерии оценки</w:t>
      </w:r>
    </w:p>
    <w:p w14:paraId="5B283D58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i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Cs w:val="24"/>
          <w:lang w:eastAsia="ru-RU"/>
        </w:rPr>
        <w:t>Вариант 1,2,3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2"/>
        <w:gridCol w:w="4953"/>
      </w:tblGrid>
      <w:tr w14:paraId="09046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2" w:type="dxa"/>
            <w:shd w:val="clear" w:color="auto" w:fill="auto"/>
          </w:tcPr>
          <w:p w14:paraId="0ACEDAC5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Cs w:val="24"/>
                <w:lang w:eastAsia="ru-RU"/>
              </w:rPr>
              <w:t>Количество баллов</w:t>
            </w:r>
          </w:p>
        </w:tc>
        <w:tc>
          <w:tcPr>
            <w:tcW w:w="4953" w:type="dxa"/>
            <w:shd w:val="clear" w:color="auto" w:fill="auto"/>
          </w:tcPr>
          <w:p w14:paraId="60C4F9B6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Cs w:val="24"/>
                <w:lang w:eastAsia="ru-RU"/>
              </w:rPr>
              <w:t>Оценка</w:t>
            </w:r>
          </w:p>
        </w:tc>
      </w:tr>
      <w:tr w14:paraId="241BB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2" w:type="dxa"/>
            <w:shd w:val="clear" w:color="auto" w:fill="auto"/>
          </w:tcPr>
          <w:p w14:paraId="22B0C8BF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9-10</w:t>
            </w:r>
          </w:p>
        </w:tc>
        <w:tc>
          <w:tcPr>
            <w:tcW w:w="4953" w:type="dxa"/>
            <w:shd w:val="clear" w:color="auto" w:fill="auto"/>
          </w:tcPr>
          <w:p w14:paraId="08C94806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«5»</w:t>
            </w:r>
          </w:p>
        </w:tc>
      </w:tr>
      <w:tr w14:paraId="6601A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2" w:type="dxa"/>
            <w:shd w:val="clear" w:color="auto" w:fill="auto"/>
          </w:tcPr>
          <w:p w14:paraId="3B70FAAA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7-8</w:t>
            </w:r>
          </w:p>
        </w:tc>
        <w:tc>
          <w:tcPr>
            <w:tcW w:w="4953" w:type="dxa"/>
            <w:shd w:val="clear" w:color="auto" w:fill="auto"/>
          </w:tcPr>
          <w:p w14:paraId="2E15A2BA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«4»</w:t>
            </w:r>
          </w:p>
        </w:tc>
      </w:tr>
      <w:tr w14:paraId="26042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2" w:type="dxa"/>
            <w:shd w:val="clear" w:color="auto" w:fill="auto"/>
          </w:tcPr>
          <w:p w14:paraId="60BC0B1E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5-6</w:t>
            </w:r>
          </w:p>
        </w:tc>
        <w:tc>
          <w:tcPr>
            <w:tcW w:w="4953" w:type="dxa"/>
            <w:shd w:val="clear" w:color="auto" w:fill="auto"/>
          </w:tcPr>
          <w:p w14:paraId="72449A8A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«3»</w:t>
            </w:r>
          </w:p>
        </w:tc>
      </w:tr>
      <w:tr w14:paraId="26E9E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2" w:type="dxa"/>
            <w:shd w:val="clear" w:color="auto" w:fill="auto"/>
          </w:tcPr>
          <w:p w14:paraId="26627F6D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0-4</w:t>
            </w:r>
          </w:p>
        </w:tc>
        <w:tc>
          <w:tcPr>
            <w:tcW w:w="4953" w:type="dxa"/>
            <w:shd w:val="clear" w:color="auto" w:fill="auto"/>
          </w:tcPr>
          <w:p w14:paraId="52EE31FE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«2»</w:t>
            </w:r>
          </w:p>
        </w:tc>
      </w:tr>
    </w:tbl>
    <w:p w14:paraId="1BD30DDB"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i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Cs w:val="24"/>
          <w:lang w:eastAsia="ru-RU"/>
        </w:rPr>
        <w:t>Вариант 4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2"/>
        <w:gridCol w:w="4953"/>
      </w:tblGrid>
      <w:tr w14:paraId="14887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52" w:type="dxa"/>
            <w:shd w:val="clear" w:color="auto" w:fill="auto"/>
          </w:tcPr>
          <w:p w14:paraId="379F0DC0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Cs w:val="24"/>
                <w:lang w:eastAsia="ru-RU"/>
              </w:rPr>
              <w:t>Количество баллов</w:t>
            </w:r>
          </w:p>
        </w:tc>
        <w:tc>
          <w:tcPr>
            <w:tcW w:w="4953" w:type="dxa"/>
            <w:shd w:val="clear" w:color="auto" w:fill="auto"/>
          </w:tcPr>
          <w:p w14:paraId="6C343C2A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Cs w:val="24"/>
                <w:lang w:eastAsia="ru-RU"/>
              </w:rPr>
              <w:t>Оценка</w:t>
            </w:r>
          </w:p>
        </w:tc>
      </w:tr>
      <w:tr w14:paraId="7F5CA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2" w:type="dxa"/>
            <w:shd w:val="clear" w:color="auto" w:fill="auto"/>
          </w:tcPr>
          <w:p w14:paraId="3E55AE80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12-14</w:t>
            </w:r>
          </w:p>
        </w:tc>
        <w:tc>
          <w:tcPr>
            <w:tcW w:w="4953" w:type="dxa"/>
            <w:shd w:val="clear" w:color="auto" w:fill="auto"/>
          </w:tcPr>
          <w:p w14:paraId="048B9AB5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«5»</w:t>
            </w:r>
          </w:p>
        </w:tc>
      </w:tr>
      <w:tr w14:paraId="6B37E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2" w:type="dxa"/>
            <w:shd w:val="clear" w:color="auto" w:fill="auto"/>
          </w:tcPr>
          <w:p w14:paraId="42EEFDF3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10-11</w:t>
            </w:r>
          </w:p>
        </w:tc>
        <w:tc>
          <w:tcPr>
            <w:tcW w:w="4953" w:type="dxa"/>
            <w:shd w:val="clear" w:color="auto" w:fill="auto"/>
          </w:tcPr>
          <w:p w14:paraId="1C18002A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«4»</w:t>
            </w:r>
          </w:p>
        </w:tc>
      </w:tr>
      <w:tr w14:paraId="3C045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2" w:type="dxa"/>
            <w:shd w:val="clear" w:color="auto" w:fill="auto"/>
          </w:tcPr>
          <w:p w14:paraId="0E748185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7-9</w:t>
            </w:r>
          </w:p>
        </w:tc>
        <w:tc>
          <w:tcPr>
            <w:tcW w:w="4953" w:type="dxa"/>
            <w:shd w:val="clear" w:color="auto" w:fill="auto"/>
          </w:tcPr>
          <w:p w14:paraId="5B832A52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«3»</w:t>
            </w:r>
          </w:p>
        </w:tc>
      </w:tr>
      <w:tr w14:paraId="06EF4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2" w:type="dxa"/>
            <w:shd w:val="clear" w:color="auto" w:fill="auto"/>
          </w:tcPr>
          <w:p w14:paraId="4439D4C6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0-6</w:t>
            </w:r>
          </w:p>
        </w:tc>
        <w:tc>
          <w:tcPr>
            <w:tcW w:w="4953" w:type="dxa"/>
            <w:shd w:val="clear" w:color="auto" w:fill="auto"/>
          </w:tcPr>
          <w:p w14:paraId="2060EE5C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Cs w:val="24"/>
                <w:lang w:eastAsia="ru-RU"/>
              </w:rPr>
              <w:t>«2»</w:t>
            </w:r>
          </w:p>
        </w:tc>
      </w:tr>
    </w:tbl>
    <w:p w14:paraId="7A8845E7">
      <w:pPr>
        <w:spacing w:after="0" w:line="240" w:lineRule="auto"/>
        <w:jc w:val="center"/>
        <w:rPr>
          <w:rFonts w:ascii="Calibri" w:hAnsi="Calibri" w:eastAsia="Times New Roman" w:cs="Times New Roman"/>
          <w:sz w:val="24"/>
          <w:szCs w:val="28"/>
          <w:lang w:eastAsia="ru-RU"/>
        </w:rPr>
      </w:pPr>
    </w:p>
    <w:p w14:paraId="72327DE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</w:p>
    <w:p w14:paraId="285FD87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Сочинение по повести Н.В. Гоголя «Тарас Бульба».</w:t>
      </w:r>
    </w:p>
    <w:p w14:paraId="5DAB077A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Образовательные цели урока: </w:t>
      </w:r>
    </w:p>
    <w:p w14:paraId="4573BF62">
      <w:pPr>
        <w:pStyle w:val="10"/>
        <w:contextualSpacing/>
        <w:rPr>
          <w:sz w:val="22"/>
        </w:rPr>
      </w:pPr>
      <w:r>
        <w:rPr>
          <w:sz w:val="22"/>
        </w:rPr>
        <w:t xml:space="preserve">1. Подготовить класс к написанию сочинения – рассуждения. </w:t>
      </w:r>
    </w:p>
    <w:p w14:paraId="3A16EE00">
      <w:pPr>
        <w:pStyle w:val="10"/>
        <w:contextualSpacing/>
        <w:rPr>
          <w:sz w:val="22"/>
        </w:rPr>
      </w:pPr>
      <w:r>
        <w:rPr>
          <w:sz w:val="22"/>
        </w:rPr>
        <w:t>2. Дать полную характеристику образов повести: Тараса, Остапа, Андрия.</w:t>
      </w:r>
    </w:p>
    <w:p w14:paraId="6F4DA5DB">
      <w:pPr>
        <w:pStyle w:val="10"/>
        <w:contextualSpacing/>
        <w:rPr>
          <w:sz w:val="22"/>
        </w:rPr>
      </w:pPr>
      <w:r>
        <w:rPr>
          <w:sz w:val="22"/>
        </w:rPr>
        <w:t xml:space="preserve">3. Показать нравственную силу Тараса, его превосходство над другими героями </w:t>
      </w:r>
      <w:r>
        <w:rPr>
          <w:b/>
          <w:i/>
          <w:sz w:val="22"/>
        </w:rPr>
        <w:t>Метапредметные цели урока:</w:t>
      </w:r>
      <w:r>
        <w:rPr>
          <w:sz w:val="22"/>
        </w:rPr>
        <w:t xml:space="preserve"> </w:t>
      </w:r>
    </w:p>
    <w:p w14:paraId="525DDB7C">
      <w:pPr>
        <w:pStyle w:val="10"/>
        <w:contextualSpacing/>
        <w:rPr>
          <w:sz w:val="22"/>
        </w:rPr>
      </w:pPr>
      <w:r>
        <w:rPr>
          <w:sz w:val="22"/>
        </w:rPr>
        <w:t xml:space="preserve">1. Развитие речи учеников </w:t>
      </w:r>
    </w:p>
    <w:p w14:paraId="32AEF049">
      <w:pPr>
        <w:pStyle w:val="10"/>
        <w:contextualSpacing/>
        <w:rPr>
          <w:sz w:val="22"/>
        </w:rPr>
      </w:pPr>
      <w:r>
        <w:rPr>
          <w:sz w:val="22"/>
        </w:rPr>
        <w:t xml:space="preserve">2. Развитие коммуникативных навыков </w:t>
      </w:r>
    </w:p>
    <w:p w14:paraId="67D81E63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Воспитательные цели урока: </w:t>
      </w:r>
    </w:p>
    <w:p w14:paraId="003B0DB3">
      <w:pPr>
        <w:pStyle w:val="10"/>
        <w:contextualSpacing/>
        <w:rPr>
          <w:sz w:val="22"/>
        </w:rPr>
      </w:pPr>
      <w:r>
        <w:rPr>
          <w:sz w:val="22"/>
        </w:rPr>
        <w:t xml:space="preserve">1. Воспитание общечеловеческих ценностей </w:t>
      </w:r>
    </w:p>
    <w:p w14:paraId="62170625">
      <w:pPr>
        <w:pStyle w:val="10"/>
        <w:contextualSpacing/>
        <w:rPr>
          <w:sz w:val="22"/>
        </w:rPr>
      </w:pPr>
      <w:r>
        <w:rPr>
          <w:sz w:val="22"/>
        </w:rPr>
        <w:t>2. Привить любовь к литературе, анализу текста</w:t>
      </w:r>
    </w:p>
    <w:p w14:paraId="402A40A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Со с т а в л е н и е п л а н а х а р а к т е р и с т и к и Тараса Бульбы (простой и цитатный), обсуждение плана, предложенного учителем.</w:t>
      </w:r>
    </w:p>
    <w:p w14:paraId="330444E8">
      <w:pPr>
        <w:spacing w:after="0" w:line="240" w:lineRule="auto"/>
        <w:contextualSpacing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b/>
          <w:szCs w:val="24"/>
        </w:rPr>
        <w:t>План характеристики Тараса Бульбы</w:t>
      </w:r>
    </w:p>
    <w:p w14:paraId="05614D9F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I. Вступление.</w:t>
      </w:r>
    </w:p>
    <w:p w14:paraId="077A498F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«Да разве найдутся на свете такие огни, такие муки, такие силы, которые пересилили бы русскую силу!» (Н. В. Гоголь.)</w:t>
      </w:r>
    </w:p>
    <w:p w14:paraId="04C841B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II. Основная часть.</w:t>
      </w:r>
    </w:p>
    <w:p w14:paraId="3424AFE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Тарас Бульба – сын боевого и трудного времени.</w:t>
      </w:r>
    </w:p>
    <w:p w14:paraId="363F3306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1) Тарас – коренной, старый полковник.</w:t>
      </w:r>
    </w:p>
    <w:p w14:paraId="09E7114F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2) Гордость казака за своих сыновей.</w:t>
      </w:r>
    </w:p>
    <w:p w14:paraId="29A6AFB6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3) «Нет уз святее товарищества».</w:t>
      </w:r>
    </w:p>
    <w:p w14:paraId="3BDF5A8D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4) Опытный полководец.</w:t>
      </w:r>
    </w:p>
    <w:p w14:paraId="684295C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5) Суровый, беспощадный мститель.</w:t>
      </w:r>
    </w:p>
    <w:p w14:paraId="122FCBCF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6) Несгибаемый воин даже перед лицом смерти.</w:t>
      </w:r>
    </w:p>
    <w:p w14:paraId="296ABDB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III. Заключение.</w:t>
      </w:r>
    </w:p>
    <w:p w14:paraId="7F77F952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Бессмертие повести и ее героев.</w:t>
      </w:r>
    </w:p>
    <w:p w14:paraId="275C7EE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5. Ко р р е к т и р о в а н и е п л а н о в, составленных учащимися.</w:t>
      </w:r>
    </w:p>
    <w:p w14:paraId="2CE6FFBB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IV. Подведение итогов урока.</w:t>
      </w:r>
    </w:p>
    <w:p w14:paraId="02F85327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З а к л ю ч и т е л ь н о е с л о в о у ч и т е л я.</w:t>
      </w:r>
    </w:p>
    <w:p w14:paraId="7EBD3E0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Два великих художника прошлого: писатель Н. В. Гоголь и живописец И. Е. Репин – посвятили свои произведения Запорожской Сечи. Знаменитая картина Репина «Запорожцы пишут письмо турецкому султану», созданная значительно позже повести «Тарас Бульба», сохраняет дух гоголевской казачьей вольницы», повествует о безудержной храбрости и сплоченности казаков.</w:t>
      </w:r>
    </w:p>
    <w:p w14:paraId="4EBDE20F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14:paraId="701053D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              Контрольная работа по произведениям </w:t>
      </w:r>
    </w:p>
    <w:p w14:paraId="71C643A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Н.В. Гоголя, И.С. Тургенева, Н.А. Некрасова, М.Е. Салтыкова-Щедрина.</w:t>
      </w:r>
    </w:p>
    <w:p w14:paraId="26EB7E9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</w:p>
    <w:p w14:paraId="50F6DDB4">
      <w:pPr>
        <w:spacing w:after="0"/>
        <w:rPr>
          <w:rFonts w:ascii="Times New Roman" w:hAnsi="Times New Roman" w:eastAsia="Calibri" w:cs="Times New Roman"/>
          <w:szCs w:val="24"/>
        </w:rPr>
      </w:pPr>
      <w:r>
        <w:rPr>
          <w:rFonts w:ascii="Times New Roman" w:hAnsi="Times New Roman" w:eastAsia="Calibri" w:cs="Times New Roman"/>
          <w:b/>
          <w:szCs w:val="24"/>
        </w:rPr>
        <w:t>1. Как генералы из сказки Салтыкова-Щедрина оказались на необитаемом острове?</w:t>
      </w:r>
      <w:r>
        <w:rPr>
          <w:rFonts w:ascii="Times New Roman" w:hAnsi="Times New Roman" w:eastAsia="Calibri" w:cs="Times New Roman"/>
          <w:szCs w:val="24"/>
        </w:rPr>
        <w:t xml:space="preserve">                        1) В результате кораблекрушения, 2) с помощью волшебства, 3) по щучьему велению,     </w:t>
      </w:r>
    </w:p>
    <w:p w14:paraId="47EE627D">
      <w:pPr>
        <w:spacing w:after="0"/>
        <w:rPr>
          <w:rFonts w:ascii="Times New Roman" w:hAnsi="Times New Roman" w:eastAsia="Calibri" w:cs="Times New Roman"/>
          <w:szCs w:val="24"/>
        </w:rPr>
      </w:pPr>
      <w:r>
        <w:rPr>
          <w:rFonts w:ascii="Times New Roman" w:hAnsi="Times New Roman" w:eastAsia="Calibri" w:cs="Times New Roman"/>
          <w:szCs w:val="24"/>
        </w:rPr>
        <w:t xml:space="preserve">4) прилетели на ковре-самолёте.                                                                                                                   </w:t>
      </w:r>
    </w:p>
    <w:p w14:paraId="4E8AE118">
      <w:pPr>
        <w:spacing w:after="0"/>
        <w:rPr>
          <w:rFonts w:ascii="Times New Roman" w:hAnsi="Times New Roman" w:eastAsia="Calibri" w:cs="Times New Roman"/>
          <w:b/>
          <w:szCs w:val="24"/>
        </w:rPr>
      </w:pPr>
      <w:r>
        <w:rPr>
          <w:rFonts w:ascii="Times New Roman" w:hAnsi="Times New Roman" w:eastAsia="Calibri" w:cs="Times New Roman"/>
          <w:b/>
          <w:szCs w:val="24"/>
        </w:rPr>
        <w:t xml:space="preserve">2. Основное занятие жителей Запорожской Сечи в мирное время:  </w:t>
      </w:r>
    </w:p>
    <w:p w14:paraId="4129F9DF">
      <w:pPr>
        <w:spacing w:after="0"/>
        <w:rPr>
          <w:rFonts w:ascii="Times New Roman" w:hAnsi="Times New Roman" w:eastAsia="Calibri" w:cs="Times New Roman"/>
          <w:szCs w:val="24"/>
        </w:rPr>
      </w:pPr>
      <w:r>
        <w:rPr>
          <w:rFonts w:ascii="Times New Roman" w:hAnsi="Times New Roman" w:eastAsia="Calibri" w:cs="Times New Roman"/>
          <w:szCs w:val="24"/>
        </w:rPr>
        <w:t xml:space="preserve">1) торговля,                                </w:t>
      </w:r>
    </w:p>
    <w:p w14:paraId="07E73CDA">
      <w:pPr>
        <w:spacing w:after="0"/>
        <w:rPr>
          <w:rFonts w:ascii="Times New Roman" w:hAnsi="Times New Roman" w:eastAsia="Calibri" w:cs="Times New Roman"/>
          <w:szCs w:val="24"/>
        </w:rPr>
      </w:pPr>
      <w:r>
        <w:rPr>
          <w:rFonts w:ascii="Times New Roman" w:hAnsi="Times New Roman" w:eastAsia="Calibri" w:cs="Times New Roman"/>
          <w:szCs w:val="24"/>
        </w:rPr>
        <w:t xml:space="preserve">2) землепашество, </w:t>
      </w:r>
    </w:p>
    <w:p w14:paraId="7DCBD5CC">
      <w:pPr>
        <w:spacing w:after="0"/>
        <w:rPr>
          <w:rFonts w:ascii="Times New Roman" w:hAnsi="Times New Roman" w:eastAsia="Calibri" w:cs="Times New Roman"/>
          <w:szCs w:val="24"/>
        </w:rPr>
      </w:pPr>
      <w:r>
        <w:rPr>
          <w:rFonts w:ascii="Times New Roman" w:hAnsi="Times New Roman" w:eastAsia="Calibri" w:cs="Times New Roman"/>
          <w:szCs w:val="24"/>
        </w:rPr>
        <w:t xml:space="preserve">3) гульба, </w:t>
      </w:r>
    </w:p>
    <w:p w14:paraId="2768D268">
      <w:pPr>
        <w:spacing w:after="0"/>
        <w:rPr>
          <w:rFonts w:ascii="Times New Roman" w:hAnsi="Times New Roman" w:eastAsia="Calibri" w:cs="Times New Roman"/>
          <w:szCs w:val="24"/>
        </w:rPr>
      </w:pPr>
      <w:r>
        <w:rPr>
          <w:rFonts w:ascii="Times New Roman" w:hAnsi="Times New Roman" w:eastAsia="Calibri" w:cs="Times New Roman"/>
          <w:szCs w:val="24"/>
        </w:rPr>
        <w:t xml:space="preserve">4) дипломатическая деятельность.                                                                </w:t>
      </w:r>
    </w:p>
    <w:p w14:paraId="4C46EB48">
      <w:pPr>
        <w:spacing w:after="0"/>
        <w:rPr>
          <w:rFonts w:ascii="Times New Roman" w:hAnsi="Times New Roman" w:eastAsia="Calibri" w:cs="Times New Roman"/>
          <w:szCs w:val="24"/>
        </w:rPr>
      </w:pPr>
      <w:r>
        <w:rPr>
          <w:rFonts w:ascii="Times New Roman" w:hAnsi="Times New Roman" w:eastAsia="Calibri" w:cs="Times New Roman"/>
          <w:b/>
          <w:szCs w:val="24"/>
        </w:rPr>
        <w:t>3. Как автор произведения  «Русские женщины» относится к княгине Трубецкой?</w:t>
      </w:r>
      <w:r>
        <w:rPr>
          <w:rFonts w:ascii="Times New Roman" w:hAnsi="Times New Roman" w:eastAsia="Calibri" w:cs="Times New Roman"/>
          <w:szCs w:val="24"/>
        </w:rPr>
        <w:t xml:space="preserve">                          1) Сочувствует её доле, </w:t>
      </w:r>
    </w:p>
    <w:p w14:paraId="61F4442B">
      <w:pPr>
        <w:spacing w:after="0"/>
        <w:rPr>
          <w:rFonts w:ascii="Times New Roman" w:hAnsi="Times New Roman" w:eastAsia="Calibri" w:cs="Times New Roman"/>
          <w:szCs w:val="24"/>
        </w:rPr>
      </w:pPr>
      <w:r>
        <w:rPr>
          <w:rFonts w:ascii="Times New Roman" w:hAnsi="Times New Roman" w:eastAsia="Calibri" w:cs="Times New Roman"/>
          <w:szCs w:val="24"/>
        </w:rPr>
        <w:t xml:space="preserve">2) восхищается мужеством, </w:t>
      </w:r>
    </w:p>
    <w:p w14:paraId="42A624DB">
      <w:pPr>
        <w:spacing w:after="0"/>
        <w:rPr>
          <w:rFonts w:ascii="Times New Roman" w:hAnsi="Times New Roman" w:eastAsia="Calibri" w:cs="Times New Roman"/>
          <w:szCs w:val="24"/>
        </w:rPr>
      </w:pPr>
      <w:r>
        <w:rPr>
          <w:rFonts w:ascii="Times New Roman" w:hAnsi="Times New Roman" w:eastAsia="Calibri" w:cs="Times New Roman"/>
          <w:szCs w:val="24"/>
        </w:rPr>
        <w:t xml:space="preserve">3) не разделяет её убеждений.                                                  </w:t>
      </w:r>
    </w:p>
    <w:p w14:paraId="67890853">
      <w:pPr>
        <w:spacing w:after="0"/>
        <w:rPr>
          <w:rFonts w:ascii="Times New Roman" w:hAnsi="Times New Roman" w:eastAsia="Calibri" w:cs="Times New Roman"/>
          <w:b/>
          <w:szCs w:val="24"/>
        </w:rPr>
      </w:pPr>
      <w:r>
        <w:rPr>
          <w:rFonts w:ascii="Times New Roman" w:hAnsi="Times New Roman" w:eastAsia="Calibri" w:cs="Times New Roman"/>
          <w:b/>
          <w:szCs w:val="24"/>
        </w:rPr>
        <w:t>4. Жанр произведения Н. Некрасова «Русские женщины»                                                                        5. Почему И. Тургенев назвал написанные в конце жизни рассказы стихотворениями в</w:t>
      </w:r>
      <w:r>
        <w:rPr>
          <w:rFonts w:ascii="Times New Roman" w:hAnsi="Times New Roman" w:eastAsia="Calibri" w:cs="Times New Roman"/>
          <w:szCs w:val="24"/>
        </w:rPr>
        <w:t xml:space="preserve"> </w:t>
      </w:r>
      <w:r>
        <w:rPr>
          <w:rFonts w:ascii="Times New Roman" w:hAnsi="Times New Roman" w:eastAsia="Calibri" w:cs="Times New Roman"/>
          <w:b/>
          <w:szCs w:val="24"/>
        </w:rPr>
        <w:t>прозе?                                                                                                                                                              6. Почему лесника Фому – героя произведения И. Тургенева – прозвали Бирюком?</w:t>
      </w:r>
      <w:r>
        <w:rPr>
          <w:rFonts w:ascii="Times New Roman" w:hAnsi="Times New Roman" w:eastAsia="Calibri" w:cs="Times New Roman"/>
          <w:szCs w:val="24"/>
        </w:rPr>
        <w:t xml:space="preserve">  </w:t>
      </w:r>
      <w:r>
        <w:rPr>
          <w:rFonts w:ascii="Times New Roman" w:hAnsi="Times New Roman" w:eastAsia="Calibri" w:cs="Times New Roman"/>
          <w:b/>
          <w:szCs w:val="24"/>
        </w:rPr>
        <w:t xml:space="preserve">                   7. Какое средство выразительности использует И. Тургенев в зарисовке?</w:t>
      </w:r>
      <w:r>
        <w:rPr>
          <w:rFonts w:ascii="Times New Roman" w:hAnsi="Times New Roman" w:eastAsia="Calibri" w:cs="Times New Roman"/>
          <w:szCs w:val="24"/>
        </w:rPr>
        <w:t xml:space="preserve">  </w:t>
      </w:r>
    </w:p>
    <w:p w14:paraId="6AC39C48">
      <w:pPr>
        <w:spacing w:after="0"/>
        <w:rPr>
          <w:rFonts w:ascii="Times New Roman" w:hAnsi="Times New Roman" w:eastAsia="Calibri" w:cs="Times New Roman"/>
          <w:szCs w:val="24"/>
        </w:rPr>
      </w:pPr>
      <w:r>
        <w:rPr>
          <w:rFonts w:ascii="Times New Roman" w:hAnsi="Times New Roman" w:eastAsia="Calibri" w:cs="Times New Roman"/>
          <w:szCs w:val="24"/>
        </w:rPr>
        <w:t xml:space="preserve">«Дождик престал. В отдалении  еще </w:t>
      </w:r>
      <w:r>
        <w:rPr>
          <w:rFonts w:ascii="Times New Roman" w:hAnsi="Times New Roman" w:eastAsia="Calibri" w:cs="Times New Roman"/>
          <w:szCs w:val="24"/>
          <w:u w:val="single"/>
        </w:rPr>
        <w:t>толпились</w:t>
      </w:r>
      <w:r>
        <w:rPr>
          <w:rFonts w:ascii="Times New Roman" w:hAnsi="Times New Roman" w:eastAsia="Calibri" w:cs="Times New Roman"/>
          <w:szCs w:val="24"/>
        </w:rPr>
        <w:t xml:space="preserve"> тяжёлые громады туч…»</w:t>
      </w:r>
    </w:p>
    <w:p w14:paraId="015212AD">
      <w:pPr>
        <w:spacing w:after="0"/>
        <w:rPr>
          <w:rFonts w:ascii="Times New Roman" w:hAnsi="Times New Roman" w:eastAsia="Calibri" w:cs="Times New Roman"/>
          <w:b/>
          <w:szCs w:val="24"/>
        </w:rPr>
      </w:pPr>
      <w:r>
        <w:rPr>
          <w:rFonts w:ascii="Times New Roman" w:hAnsi="Times New Roman" w:eastAsia="Calibri" w:cs="Times New Roman"/>
          <w:b/>
          <w:szCs w:val="24"/>
        </w:rPr>
        <w:t xml:space="preserve">8. Дать толкование термина </w:t>
      </w:r>
      <w:r>
        <w:rPr>
          <w:rFonts w:ascii="Times New Roman" w:hAnsi="Times New Roman" w:eastAsia="Calibri" w:cs="Times New Roman"/>
          <w:b/>
          <w:szCs w:val="24"/>
          <w:u w:val="single"/>
        </w:rPr>
        <w:t>гротеск</w:t>
      </w:r>
      <w:r>
        <w:rPr>
          <w:rFonts w:ascii="Times New Roman" w:hAnsi="Times New Roman" w:eastAsia="Calibri" w:cs="Times New Roman"/>
          <w:b/>
          <w:szCs w:val="24"/>
        </w:rPr>
        <w:t>.</w:t>
      </w:r>
    </w:p>
    <w:p w14:paraId="347BCF9B">
      <w:pPr>
        <w:spacing w:after="0"/>
        <w:rPr>
          <w:rFonts w:ascii="Times New Roman" w:hAnsi="Times New Roman" w:eastAsia="Calibri" w:cs="Times New Roman"/>
          <w:b/>
          <w:szCs w:val="24"/>
        </w:rPr>
      </w:pPr>
      <w:r>
        <w:rPr>
          <w:rFonts w:ascii="Times New Roman" w:hAnsi="Times New Roman" w:eastAsia="Calibri" w:cs="Times New Roman"/>
          <w:b/>
          <w:szCs w:val="24"/>
        </w:rPr>
        <w:t xml:space="preserve">9. О каком герое идёт речь (герой, произведение, автор)?  «Он был высокого росту, плечист и сложен на славу. Из-под мокрой замашной рубашки выпукло выставлялись его могучие мышцы, чёрная курчавая борода закрывала до половины его суровое и мужественное лицо; из-под сросшихся широких бровей смело глядели небольшие карие глаза»                                                                                                                                               </w:t>
      </w:r>
    </w:p>
    <w:p w14:paraId="432F9D76">
      <w:pPr>
        <w:spacing w:after="0"/>
        <w:rPr>
          <w:rFonts w:ascii="Times New Roman" w:hAnsi="Times New Roman" w:eastAsia="Calibri" w:cs="Times New Roman"/>
          <w:szCs w:val="24"/>
        </w:rPr>
      </w:pPr>
      <w:r>
        <w:rPr>
          <w:rFonts w:ascii="Times New Roman" w:hAnsi="Times New Roman" w:eastAsia="Calibri" w:cs="Times New Roman"/>
          <w:b/>
          <w:szCs w:val="24"/>
        </w:rPr>
        <w:t xml:space="preserve">10.Почему сказки М.Е. Салтыкова-Щедрина можно назвать сатирическими? </w:t>
      </w:r>
    </w:p>
    <w:p w14:paraId="341B0DD6">
      <w:pPr>
        <w:spacing w:after="0"/>
        <w:rPr>
          <w:rFonts w:ascii="Times New Roman" w:hAnsi="Times New Roman" w:eastAsia="Calibri" w:cs="Times New Roman"/>
          <w:szCs w:val="24"/>
        </w:rPr>
      </w:pPr>
      <w:r>
        <w:rPr>
          <w:rFonts w:ascii="Times New Roman" w:hAnsi="Times New Roman" w:eastAsia="Calibri" w:cs="Times New Roman"/>
          <w:b/>
          <w:szCs w:val="24"/>
        </w:rPr>
        <w:t>11. Как погиб Тарас Бульба? О чём он думал в последние минуты жизни и как это его характеризует?</w:t>
      </w:r>
      <w:r>
        <w:rPr>
          <w:rFonts w:ascii="Times New Roman" w:hAnsi="Times New Roman" w:eastAsia="Calibri" w:cs="Times New Roman"/>
          <w:szCs w:val="24"/>
        </w:rPr>
        <w:t xml:space="preserve">  </w:t>
      </w:r>
    </w:p>
    <w:p w14:paraId="2FF57CA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</w:p>
    <w:p w14:paraId="1DF0093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Сочинение на тему: «Нужны ли в жизни сочувствие и сострадание?» </w:t>
      </w:r>
    </w:p>
    <w:p w14:paraId="1BEB4F1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                      (по произведениям писателей XX в.) </w:t>
      </w:r>
    </w:p>
    <w:p w14:paraId="7D592E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Тема сочинения: «Нужны ли в жизни сочувствие и сострадание?» </w:t>
      </w:r>
    </w:p>
    <w:p w14:paraId="6ADDB07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Сочинение-вопрос, на который необходимо дать ответ в работе, проиллюстрировав его примерами из произведений Леонида Андреева «Кусака» и Андрея Платонова «Юшка».</w:t>
      </w:r>
    </w:p>
    <w:p w14:paraId="37C33124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Сочинение-рассуждение.</w:t>
      </w:r>
    </w:p>
    <w:p w14:paraId="194343D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План: </w:t>
      </w:r>
    </w:p>
    <w:p w14:paraId="66B7B132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1. Вступление. Тезис (сочувствие и  сострадание необходимы).</w:t>
      </w:r>
    </w:p>
    <w:p w14:paraId="4BA2503C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 Основная часть. Аргументы.</w:t>
      </w:r>
    </w:p>
    <w:p w14:paraId="357CBD65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Что происходит в жизни и в людях, когда  эти чувства присутствуют?</w:t>
      </w:r>
    </w:p>
    <w:p w14:paraId="2C6FBA9E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чему приводит нежелание или  неумение проявить эти чувства?</w:t>
      </w:r>
    </w:p>
    <w:p w14:paraId="463F11B2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3. Вывод. Что чувствует живое существо,  лишенное любви, сострадания,  поддержки?</w:t>
      </w:r>
    </w:p>
    <w:p w14:paraId="6EBB68B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14:paraId="2E5826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Cs/>
          <w:szCs w:val="24"/>
          <w:u w:val="single"/>
        </w:rPr>
        <w:t xml:space="preserve">Тезис: </w:t>
      </w:r>
      <w:r>
        <w:rPr>
          <w:rFonts w:ascii="Times New Roman" w:hAnsi="Times New Roman" w:cs="Times New Roman"/>
          <w:szCs w:val="24"/>
        </w:rPr>
        <w:t xml:space="preserve"> Сочувствие и сострадание  необходимо.</w:t>
      </w:r>
    </w:p>
    <w:p w14:paraId="7845402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Cs/>
          <w:szCs w:val="24"/>
          <w:u w:val="single"/>
        </w:rPr>
        <w:t>Аргументы:</w:t>
      </w:r>
    </w:p>
    <w:p w14:paraId="0300416D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Cs w:val="24"/>
        </w:rPr>
        <w:t>Рассказ «Кусака»</w:t>
      </w:r>
    </w:p>
    <w:p w14:paraId="033A47A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Кусака озлобилась, не встречая в людях  сочувствия;</w:t>
      </w:r>
    </w:p>
    <w:p w14:paraId="1F3FF486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первые же признаки доброго  отношения изменили Кусаку;</w:t>
      </w:r>
    </w:p>
    <w:p w14:paraId="27C8C03E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Кусака, оставленная без признания,  одобрения людей, к которым  привязалась, испытывает боль и  разочарование.</w:t>
      </w:r>
    </w:p>
    <w:p w14:paraId="2F389354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Cs w:val="24"/>
        </w:rPr>
        <w:t>Рассказ «Юшка»</w:t>
      </w:r>
    </w:p>
    <w:p w14:paraId="61A952F1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Юшке никто не сочувствует, его никто  не принимает и не желает понять;</w:t>
      </w:r>
    </w:p>
    <w:p w14:paraId="65E68A32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сами люди лишены сочувствия,  доброты, принятия;</w:t>
      </w:r>
    </w:p>
    <w:p w14:paraId="5592A0A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Юшка обладает сочувствием;</w:t>
      </w:r>
    </w:p>
    <w:p w14:paraId="578A5D55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он также обладает состраданием:  помогает девочке-сироте. Причем, не  только материально, но, как потом  оказалось, он был единственным  человеком, который окружал ее заботой  и любовью.</w:t>
      </w:r>
    </w:p>
    <w:p w14:paraId="71A1954C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Cs/>
          <w:szCs w:val="24"/>
          <w:u w:val="single"/>
        </w:rPr>
        <w:t>Вывод:</w:t>
      </w:r>
      <w:r>
        <w:rPr>
          <w:rFonts w:ascii="Times New Roman" w:hAnsi="Times New Roman" w:cs="Times New Roman"/>
          <w:b/>
          <w:bCs/>
          <w:szCs w:val="24"/>
          <w:u w:val="single"/>
        </w:rPr>
        <w:t xml:space="preserve">  </w:t>
      </w:r>
      <w:r>
        <w:rPr>
          <w:rFonts w:ascii="Times New Roman" w:hAnsi="Times New Roman" w:cs="Times New Roman"/>
          <w:szCs w:val="24"/>
        </w:rPr>
        <w:t xml:space="preserve"> отсутствие любви, сочувствия,  сострадания может оказаться  губительным.</w:t>
      </w:r>
    </w:p>
    <w:p w14:paraId="13DC12C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Андрей Платонов: </w:t>
      </w:r>
      <w:r>
        <w:rPr>
          <w:rFonts w:ascii="Times New Roman" w:hAnsi="Times New Roman" w:cs="Times New Roman"/>
          <w:i/>
          <w:iCs/>
          <w:szCs w:val="24"/>
        </w:rPr>
        <w:t>«Любовь одного человека может вызвать к жизни талант в другом человеке или, по крайней мере, пробудить его к действию»</w:t>
      </w:r>
    </w:p>
    <w:p w14:paraId="6114F937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14:paraId="49042175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14:paraId="41AADB0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8"/>
        </w:rPr>
        <w:t>8 класс.</w:t>
      </w:r>
    </w:p>
    <w:p w14:paraId="374654D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Анализ эпизода комедии Д. И. Фонвизина «Недоросль».</w:t>
      </w:r>
    </w:p>
    <w:p w14:paraId="523A0B43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Образовательные цели урока: </w:t>
      </w:r>
    </w:p>
    <w:p w14:paraId="532F65D5">
      <w:pPr>
        <w:pStyle w:val="10"/>
        <w:contextualSpacing/>
        <w:rPr>
          <w:sz w:val="22"/>
        </w:rPr>
      </w:pPr>
      <w:r>
        <w:rPr>
          <w:sz w:val="22"/>
        </w:rPr>
        <w:t xml:space="preserve">1. Подготовить класс к написанию сочинения </w:t>
      </w:r>
    </w:p>
    <w:p w14:paraId="758F3AAF">
      <w:pPr>
        <w:pStyle w:val="10"/>
        <w:contextualSpacing/>
        <w:rPr>
          <w:sz w:val="22"/>
        </w:rPr>
      </w:pPr>
      <w:r>
        <w:rPr>
          <w:sz w:val="22"/>
        </w:rPr>
        <w:t>2. Дать полную характеристику образов героев или подробно проанализировать эпизод.</w:t>
      </w:r>
    </w:p>
    <w:p w14:paraId="623026D1">
      <w:pPr>
        <w:pStyle w:val="10"/>
        <w:contextualSpacing/>
        <w:rPr>
          <w:sz w:val="22"/>
        </w:rPr>
      </w:pPr>
      <w:r>
        <w:rPr>
          <w:b/>
          <w:i/>
          <w:sz w:val="22"/>
        </w:rPr>
        <w:t>Метапредметные цели урока:</w:t>
      </w:r>
      <w:r>
        <w:rPr>
          <w:sz w:val="22"/>
        </w:rPr>
        <w:t xml:space="preserve"> </w:t>
      </w:r>
    </w:p>
    <w:p w14:paraId="7E8BEC55">
      <w:pPr>
        <w:pStyle w:val="10"/>
        <w:contextualSpacing/>
        <w:rPr>
          <w:sz w:val="22"/>
        </w:rPr>
      </w:pPr>
      <w:r>
        <w:rPr>
          <w:sz w:val="22"/>
        </w:rPr>
        <w:t xml:space="preserve">1. Развитие речи учеников </w:t>
      </w:r>
    </w:p>
    <w:p w14:paraId="15AAC61D">
      <w:pPr>
        <w:pStyle w:val="10"/>
        <w:contextualSpacing/>
        <w:rPr>
          <w:sz w:val="22"/>
        </w:rPr>
      </w:pPr>
      <w:r>
        <w:rPr>
          <w:sz w:val="22"/>
        </w:rPr>
        <w:t xml:space="preserve">2. Развитие коммуникативных навыков </w:t>
      </w:r>
    </w:p>
    <w:p w14:paraId="0FBB62D3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Воспитательные цели урока: </w:t>
      </w:r>
    </w:p>
    <w:p w14:paraId="36BF29F7">
      <w:pPr>
        <w:pStyle w:val="10"/>
        <w:contextualSpacing/>
        <w:rPr>
          <w:sz w:val="22"/>
        </w:rPr>
      </w:pPr>
      <w:r>
        <w:rPr>
          <w:sz w:val="22"/>
        </w:rPr>
        <w:t xml:space="preserve">1. Воспитание общечеловеческих ценностей </w:t>
      </w:r>
    </w:p>
    <w:p w14:paraId="24067B4F">
      <w:pPr>
        <w:pStyle w:val="10"/>
        <w:contextualSpacing/>
        <w:rPr>
          <w:sz w:val="22"/>
        </w:rPr>
      </w:pPr>
      <w:r>
        <w:rPr>
          <w:sz w:val="22"/>
        </w:rPr>
        <w:t>2. Привить любовь к литературе, анализу текста</w:t>
      </w:r>
    </w:p>
    <w:p w14:paraId="5CEEDB25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Анализ эпизода — метод исследования, состоящий в расчленении целого на составные элементы. Анализ эпизода — это сочинение-рассуж</w:t>
      </w:r>
      <w:r>
        <w:rPr>
          <w:rFonts w:ascii="Times New Roman" w:hAnsi="Times New Roman" w:cs="Times New Roman"/>
          <w:szCs w:val="24"/>
        </w:rPr>
        <w:softHyphen/>
      </w:r>
      <w:r>
        <w:rPr>
          <w:rFonts w:ascii="Times New Roman" w:hAnsi="Times New Roman" w:cs="Times New Roman"/>
          <w:szCs w:val="24"/>
        </w:rPr>
        <w:t>дение, требующее особого внимания к тексту произведения. Сочинение — анализ эпизода актуально на сегодняшний день в связи с письменным эк</w:t>
      </w:r>
      <w:r>
        <w:rPr>
          <w:rFonts w:ascii="Times New Roman" w:hAnsi="Times New Roman" w:cs="Times New Roman"/>
          <w:szCs w:val="24"/>
        </w:rPr>
        <w:softHyphen/>
      </w:r>
      <w:r>
        <w:rPr>
          <w:rFonts w:ascii="Times New Roman" w:hAnsi="Times New Roman" w:cs="Times New Roman"/>
          <w:szCs w:val="24"/>
        </w:rPr>
        <w:t>заменом по русскому языку в форме изложения. Данная форма письменного экзамена предполагает не только сжатое изложение предложенно</w:t>
      </w:r>
      <w:r>
        <w:rPr>
          <w:rFonts w:ascii="Times New Roman" w:hAnsi="Times New Roman" w:cs="Times New Roman"/>
          <w:szCs w:val="24"/>
        </w:rPr>
        <w:softHyphen/>
      </w:r>
      <w:r>
        <w:rPr>
          <w:rFonts w:ascii="Times New Roman" w:hAnsi="Times New Roman" w:cs="Times New Roman"/>
          <w:szCs w:val="24"/>
        </w:rPr>
        <w:t>го текста с сохранением авторского стиля, но и его анализ в виде ответа на проблемный вопрос. В данном виде работы важно подчеркнуть роль эпи</w:t>
      </w:r>
      <w:r>
        <w:rPr>
          <w:rFonts w:ascii="Times New Roman" w:hAnsi="Times New Roman" w:cs="Times New Roman"/>
          <w:szCs w:val="24"/>
        </w:rPr>
        <w:softHyphen/>
      </w:r>
      <w:r>
        <w:rPr>
          <w:rFonts w:ascii="Times New Roman" w:hAnsi="Times New Roman" w:cs="Times New Roman"/>
          <w:szCs w:val="24"/>
        </w:rPr>
        <w:t xml:space="preserve">зода в контексте всего произведения. </w:t>
      </w:r>
    </w:p>
    <w:p w14:paraId="6C63BF61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Анализ эпизода как один из видов школьного сочинения считается сложным по причине того, что при анализе эпизода необходимо: </w:t>
      </w:r>
    </w:p>
    <w:p w14:paraId="38DAC71B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1)    определить основное содержание эпизода; </w:t>
      </w:r>
    </w:p>
    <w:p w14:paraId="16E3C341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2)    назвать персонажей данного эпизода; </w:t>
      </w:r>
    </w:p>
    <w:p w14:paraId="026E7B3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3)    определить взаимоотношения героев, охарактеризовать их поступки, чувства, настроения; 4)    проследить и охарактеризовать авторскую позицию и логику развития авторской мысли в мотивировке поведения героев; </w:t>
      </w:r>
    </w:p>
    <w:p w14:paraId="383CBE6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5)    рассмотреть композиционные особенности эпизода, его сюжет; </w:t>
      </w:r>
    </w:p>
    <w:p w14:paraId="369945A7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6)    отметить и охарактеризовать художественные средства, средства ху</w:t>
      </w:r>
      <w:r>
        <w:rPr>
          <w:rFonts w:ascii="Times New Roman" w:hAnsi="Times New Roman" w:cs="Times New Roman"/>
          <w:szCs w:val="24"/>
        </w:rPr>
        <w:softHyphen/>
      </w:r>
      <w:r>
        <w:rPr>
          <w:rFonts w:ascii="Times New Roman" w:hAnsi="Times New Roman" w:cs="Times New Roman"/>
          <w:szCs w:val="24"/>
        </w:rPr>
        <w:t xml:space="preserve">дожественной выразительности в данном эпизоде; </w:t>
      </w:r>
    </w:p>
    <w:p w14:paraId="4EF39A91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7)    показать роль данного эпизода в контексте всего произведения; пока</w:t>
      </w:r>
      <w:r>
        <w:rPr>
          <w:rFonts w:ascii="Times New Roman" w:hAnsi="Times New Roman" w:cs="Times New Roman"/>
          <w:szCs w:val="24"/>
        </w:rPr>
        <w:softHyphen/>
      </w:r>
      <w:r>
        <w:rPr>
          <w:rFonts w:ascii="Times New Roman" w:hAnsi="Times New Roman" w:cs="Times New Roman"/>
          <w:szCs w:val="24"/>
        </w:rPr>
        <w:t xml:space="preserve">зать роль данного эпизода в раскрытии авторского замысла. </w:t>
      </w:r>
    </w:p>
    <w:p w14:paraId="4E3EEDE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Cs w:val="24"/>
        </w:rPr>
        <w:t>Сочинение — анализ эпизода предполагает и внимание к деталям, и синтез: выводы и обобщения.</w:t>
      </w:r>
      <w:r>
        <w:rPr>
          <w:rFonts w:ascii="Times New Roman" w:hAnsi="Times New Roman" w:cs="Times New Roman"/>
          <w:b/>
          <w:sz w:val="24"/>
          <w:szCs w:val="28"/>
        </w:rPr>
        <w:br w:type="textWrapping"/>
      </w:r>
      <w:r>
        <w:rPr>
          <w:rFonts w:ascii="Times New Roman" w:hAnsi="Times New Roman" w:cs="Times New Roman"/>
          <w:sz w:val="24"/>
          <w:szCs w:val="28"/>
        </w:rPr>
        <w:t xml:space="preserve">  Для анализа предлагается эпизод экзамена Митрофанушки (действ.3 явл.8).</w:t>
      </w:r>
    </w:p>
    <w:p w14:paraId="249B4A44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</w:t>
      </w:r>
    </w:p>
    <w:p w14:paraId="6219E468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      Сочинение по комедии   Д. И. Фонвизина «Недоросль».</w:t>
      </w:r>
    </w:p>
    <w:p w14:paraId="35C4D9BA">
      <w:pPr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 w:cs="Times New Roman"/>
          <w:b/>
          <w:szCs w:val="24"/>
        </w:rPr>
        <w:t xml:space="preserve">  </w:t>
      </w:r>
      <w:r>
        <w:rPr>
          <w:rFonts w:ascii="Times New Roman" w:hAnsi="Times New Roman" w:cs="Times New Roman"/>
          <w:b/>
          <w:szCs w:val="24"/>
          <w:u w:val="single"/>
        </w:rPr>
        <w:t>Примерные планы к предложенным темам.</w:t>
      </w:r>
    </w:p>
    <w:p w14:paraId="6143DE3C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 1 тема: «Вот злонравия достойные труды».</w:t>
      </w:r>
    </w:p>
    <w:p w14:paraId="5BB32260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en-US"/>
        </w:rPr>
        <w:t>I</w:t>
      </w:r>
      <w:r>
        <w:rPr>
          <w:rFonts w:ascii="Times New Roman" w:hAnsi="Times New Roman" w:cs="Times New Roman"/>
          <w:szCs w:val="24"/>
        </w:rPr>
        <w:t>. Вступление.</w:t>
      </w:r>
    </w:p>
    <w:p w14:paraId="22227CA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Возможен проблемный подход: кратко рассказать об основных событиях последнего действия (имение помещиков взято под опеку, они лишаются реальной власти над крестьянами и имуществом, сын отворачивается от матери) и поставить вопрос: как такое стало возможным?</w:t>
      </w:r>
    </w:p>
    <w:p w14:paraId="55003DD8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en-US"/>
        </w:rPr>
        <w:t>II</w:t>
      </w:r>
      <w:r>
        <w:rPr>
          <w:rFonts w:ascii="Times New Roman" w:hAnsi="Times New Roman" w:cs="Times New Roman"/>
          <w:szCs w:val="24"/>
        </w:rPr>
        <w:t>. Основная часть.</w:t>
      </w:r>
    </w:p>
    <w:p w14:paraId="7C4323C3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1. Госпожа Простакова – «презлая фурия», «госпожа бесчеловечная»:</w:t>
      </w:r>
    </w:p>
    <w:p w14:paraId="32B76350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А) её отношение к крепостным и людям низшего сословия,</w:t>
      </w:r>
    </w:p>
    <w:p w14:paraId="56E68F99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Б) её отношения с братом и мужем,</w:t>
      </w:r>
    </w:p>
    <w:p w14:paraId="3FFD5738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В) слепая любовь к сыну.</w:t>
      </w:r>
    </w:p>
    <w:p w14:paraId="3315CB56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 Простаков. Какую незавидную роль играет он в пьесе и в собственном доме, к каким плачевным итогам это приводит? Правдин о Простаковой и Простакове.</w:t>
      </w:r>
    </w:p>
    <w:p w14:paraId="1BE075B4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3. Скотинин как типичный представитель помещичьего сословия.</w:t>
      </w:r>
    </w:p>
    <w:p w14:paraId="0BE18DC2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4. Митрофан:</w:t>
      </w:r>
    </w:p>
    <w:p w14:paraId="5A7FCBAA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А) грубость по отношению к кормилице и учителям,</w:t>
      </w:r>
    </w:p>
    <w:p w14:paraId="6E976CB9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Б) нежелание учиться,</w:t>
      </w:r>
    </w:p>
    <w:p w14:paraId="37467361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В) эгоизм по отношению к матери.</w:t>
      </w:r>
    </w:p>
    <w:p w14:paraId="1F556537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5. Какие беззакония в поместье позволили Правдину взять имение Простаковых под опеку?</w:t>
      </w:r>
    </w:p>
    <w:p w14:paraId="40F7CF87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en-US"/>
        </w:rPr>
        <w:t>III</w:t>
      </w:r>
      <w:r>
        <w:rPr>
          <w:rFonts w:ascii="Times New Roman" w:hAnsi="Times New Roman" w:cs="Times New Roman"/>
          <w:szCs w:val="24"/>
        </w:rPr>
        <w:t>. Вывод.</w:t>
      </w:r>
    </w:p>
    <w:p w14:paraId="53AE6727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Как вы понимаете слово №злонравие»? Почему финальные реплики Простаковой («Какая же я хозяйка?» и «Нет у меня больше сына!») названы «достойными плодами» злонравия?</w:t>
      </w:r>
    </w:p>
    <w:p w14:paraId="6D17AF8D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76A7D6CD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 xml:space="preserve">   </w:t>
      </w:r>
      <w:r>
        <w:rPr>
          <w:rFonts w:ascii="Times New Roman" w:hAnsi="Times New Roman" w:cs="Times New Roman"/>
          <w:b/>
          <w:szCs w:val="24"/>
        </w:rPr>
        <w:t>2 тема: «Смысл названия комедии Д.И. Фонвизина «Недоросль».</w:t>
      </w:r>
    </w:p>
    <w:p w14:paraId="3F7AAA04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en-US"/>
        </w:rPr>
        <w:t>I</w:t>
      </w:r>
      <w:r>
        <w:rPr>
          <w:rFonts w:ascii="Times New Roman" w:hAnsi="Times New Roman" w:cs="Times New Roman"/>
          <w:szCs w:val="24"/>
        </w:rPr>
        <w:t>. Кто такой «недоросль»? Митрофанушка как главный объект сатиры Д.И. Фонвизина.</w:t>
      </w:r>
    </w:p>
    <w:p w14:paraId="62D1171C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en-US"/>
        </w:rPr>
        <w:t>II</w:t>
      </w:r>
      <w:r>
        <w:rPr>
          <w:rFonts w:ascii="Times New Roman" w:hAnsi="Times New Roman" w:cs="Times New Roman"/>
          <w:szCs w:val="24"/>
        </w:rPr>
        <w:t>. Основная часть.</w:t>
      </w:r>
    </w:p>
    <w:p w14:paraId="3C78AE85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1. Воспитание Митрофанушки.</w:t>
      </w:r>
    </w:p>
    <w:p w14:paraId="1948C77B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 Образование Митрофанушки.</w:t>
      </w:r>
    </w:p>
    <w:p w14:paraId="16E8E44A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3. Отношение Митрофанушки к кормилице и учителям, поведение в роковой сцене похищения Софьи.</w:t>
      </w:r>
    </w:p>
    <w:p w14:paraId="1A4ADEEA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4. отношение Митрофанушки к матери до трагической развязки и после неё.</w:t>
      </w:r>
    </w:p>
    <w:p w14:paraId="2FC8343F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5. Митрофан как имя нарицательное.</w:t>
      </w:r>
    </w:p>
    <w:p w14:paraId="460D5A22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en-US"/>
        </w:rPr>
        <w:t>III</w:t>
      </w:r>
      <w:r>
        <w:rPr>
          <w:rFonts w:ascii="Times New Roman" w:hAnsi="Times New Roman" w:cs="Times New Roman"/>
          <w:szCs w:val="24"/>
        </w:rPr>
        <w:t>. Почему острие сатиры Д.И. Фонвизина направлено против «недоросля»? (Он наследник, будущий помещик, опора государства).</w:t>
      </w:r>
    </w:p>
    <w:p w14:paraId="1E287E47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4B7DCD76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8"/>
          <w:lang w:eastAsia="ru-RU"/>
        </w:rPr>
        <w:t xml:space="preserve">         Проверочная работа по комедии Д.И. Фонвизина «Недоросль».</w:t>
      </w:r>
    </w:p>
    <w:p w14:paraId="7911FA60">
      <w:pPr>
        <w:numPr>
          <w:ilvl w:val="0"/>
          <w:numId w:val="5"/>
        </w:numPr>
        <w:spacing w:after="0" w:line="240" w:lineRule="auto"/>
        <w:ind w:left="358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Каким словом во времена Фонвизина называли дворянина, не получившего должного образования и которому поэтому было запрещено поступать на службу и жениться?</w:t>
      </w:r>
    </w:p>
    <w:p w14:paraId="75D30724">
      <w:pPr>
        <w:numPr>
          <w:ilvl w:val="0"/>
          <w:numId w:val="5"/>
        </w:numPr>
        <w:spacing w:after="0" w:line="240" w:lineRule="auto"/>
        <w:ind w:left="358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Укажите имя персонажа комедии Фонвизина, который стал счастливым избранником Софьи.</w:t>
      </w:r>
    </w:p>
    <w:p w14:paraId="41FC1D09">
      <w:pPr>
        <w:numPr>
          <w:ilvl w:val="0"/>
          <w:numId w:val="5"/>
        </w:numPr>
        <w:spacing w:after="0" w:line="240" w:lineRule="auto"/>
        <w:ind w:left="358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В финале комедии Стародум произносит реплику, объясняющую суть произошедшего в доме Простаковой: «Вот … достойные плоды». Какое слово пропущено?</w:t>
      </w:r>
    </w:p>
    <w:p w14:paraId="7D6C6438">
      <w:pPr>
        <w:numPr>
          <w:ilvl w:val="0"/>
          <w:numId w:val="5"/>
        </w:numPr>
        <w:spacing w:after="0" w:line="240" w:lineRule="auto"/>
        <w:ind w:left="358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Русский историк В.О. Ключевский писал об одном из героев комедии: «…чувства и направляемые им поступки… вовсе не смешны, а только гадки. Что смешного в омерзительной жалости, какая проняла объевшегося шестнадцатилетнего шалопая… при виде матери, уставшей колотить отца?» Назовите имя этого героя.</w:t>
      </w:r>
    </w:p>
    <w:p w14:paraId="1C46EC1D">
      <w:pPr>
        <w:numPr>
          <w:ilvl w:val="0"/>
          <w:numId w:val="5"/>
        </w:numPr>
        <w:spacing w:after="0" w:line="240" w:lineRule="auto"/>
        <w:ind w:left="358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Укажите фамилию персонажа комедии, который признается: «Люблю свиней, сестрица».</w:t>
      </w:r>
    </w:p>
    <w:p w14:paraId="4F1C4B3E">
      <w:pPr>
        <w:numPr>
          <w:ilvl w:val="0"/>
          <w:numId w:val="5"/>
        </w:numPr>
        <w:spacing w:after="0" w:line="240" w:lineRule="auto"/>
        <w:ind w:left="358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Укажите фамилию учителя Митрофана, который отказался от денег, так как ничему не научил своего ученика.</w:t>
      </w:r>
    </w:p>
    <w:p w14:paraId="7EC1E598">
      <w:pPr>
        <w:numPr>
          <w:ilvl w:val="0"/>
          <w:numId w:val="5"/>
        </w:numPr>
        <w:spacing w:after="0" w:line="240" w:lineRule="auto"/>
        <w:ind w:left="358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Укажите фамилию героини, которая в ярости собирается «прибить до смерти своих слуг» из-за несостоявшегося похищения Софьи.</w:t>
      </w:r>
    </w:p>
    <w:p w14:paraId="4F80E730">
      <w:pPr>
        <w:numPr>
          <w:ilvl w:val="0"/>
          <w:numId w:val="5"/>
        </w:numPr>
        <w:spacing w:after="0" w:line="240" w:lineRule="auto"/>
        <w:ind w:left="358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Назовите дату постановки комедии в театре, в каком театре была впервые представлена комедия?</w:t>
      </w:r>
    </w:p>
    <w:p w14:paraId="1C4023C4">
      <w:pPr>
        <w:numPr>
          <w:ilvl w:val="0"/>
          <w:numId w:val="5"/>
        </w:numPr>
        <w:spacing w:after="0" w:line="240" w:lineRule="auto"/>
        <w:ind w:left="358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Назовите героя, который учил Митрофана математике.</w:t>
      </w:r>
    </w:p>
    <w:p w14:paraId="0DFC198E">
      <w:pPr>
        <w:numPr>
          <w:ilvl w:val="0"/>
          <w:numId w:val="5"/>
        </w:numPr>
        <w:spacing w:after="0" w:line="240" w:lineRule="auto"/>
        <w:ind w:left="358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Кому из героев принадлежат слова «Не хочу учиться, хочу жениться»?</w:t>
      </w:r>
    </w:p>
    <w:p w14:paraId="0854EC22">
      <w:pPr>
        <w:numPr>
          <w:ilvl w:val="0"/>
          <w:numId w:val="5"/>
        </w:numPr>
        <w:spacing w:after="0" w:line="240" w:lineRule="auto"/>
        <w:ind w:left="358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Кто из героев «отошёл от двора без деревень, без чинов… но сохранил душу, честь, правила»?</w:t>
      </w:r>
    </w:p>
    <w:p w14:paraId="352DCF0D">
      <w:pPr>
        <w:numPr>
          <w:ilvl w:val="0"/>
          <w:numId w:val="5"/>
        </w:numPr>
        <w:spacing w:after="0" w:line="240" w:lineRule="auto"/>
        <w:ind w:left="358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Назовите жанр произведения.</w:t>
      </w:r>
    </w:p>
    <w:p w14:paraId="104B4DD9">
      <w:pPr>
        <w:numPr>
          <w:ilvl w:val="0"/>
          <w:numId w:val="5"/>
        </w:numPr>
        <w:spacing w:after="0" w:line="240" w:lineRule="auto"/>
        <w:ind w:left="358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В чьи уста вложил Фонвизин свои сокровенные мысли?</w:t>
      </w:r>
    </w:p>
    <w:p w14:paraId="1FE79DA8">
      <w:pPr>
        <w:numPr>
          <w:ilvl w:val="0"/>
          <w:numId w:val="5"/>
        </w:numPr>
        <w:spacing w:after="0" w:line="240" w:lineRule="auto"/>
        <w:ind w:left="358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Почему Простакова мечтает женить Митрофана на Софье?</w:t>
      </w:r>
    </w:p>
    <w:p w14:paraId="7386B011">
      <w:pPr>
        <w:numPr>
          <w:ilvl w:val="0"/>
          <w:numId w:val="5"/>
        </w:numPr>
        <w:spacing w:after="0" w:line="240" w:lineRule="auto"/>
        <w:ind w:left="358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Какой эпозод является кульминацией произведения?</w:t>
      </w:r>
    </w:p>
    <w:p w14:paraId="627436AF">
      <w:pPr>
        <w:spacing w:after="0" w:line="240" w:lineRule="auto"/>
        <w:ind w:left="360" w:hanging="2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Письменно ответить на вопрос:</w:t>
      </w:r>
    </w:p>
    <w:p w14:paraId="1149EB6D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Cs w:val="24"/>
          <w:lang w:eastAsia="ru-RU"/>
        </w:rPr>
        <w:t>Что вкладывает автор «Недоросля» в понятие «злонравие»?</w:t>
      </w:r>
    </w:p>
    <w:p w14:paraId="3A50A706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14:paraId="5A785FB9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Сочинение по роману А. С. Пушкина «Капитанская дочка.</w:t>
      </w:r>
    </w:p>
    <w:p w14:paraId="325C1ED8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b/>
          <w:szCs w:val="24"/>
        </w:rPr>
        <w:t>Цель:</w:t>
      </w:r>
      <w:r>
        <w:rPr>
          <w:rFonts w:ascii="Times New Roman" w:hAnsi="Times New Roman" w:cs="Times New Roman"/>
          <w:szCs w:val="24"/>
        </w:rPr>
        <w:t xml:space="preserve"> развитие связной речи учащихся, умения выразить своё отношение к предложенным темам сочинения.</w:t>
      </w:r>
    </w:p>
    <w:p w14:paraId="3F031967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Тема1. Образ Петра Гринева в повести «Капитанская дочка» </w:t>
      </w:r>
    </w:p>
    <w:p w14:paraId="1AD04681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План </w:t>
      </w:r>
    </w:p>
    <w:p w14:paraId="309E7CE2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I. Вступление. Петр Гринев – главное действующее лицо. </w:t>
      </w:r>
    </w:p>
    <w:p w14:paraId="504B4DE7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II. Основная часть. </w:t>
      </w:r>
    </w:p>
    <w:p w14:paraId="2DE74D69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1. Детство и юность, среда, воспитавшая героя. </w:t>
      </w:r>
    </w:p>
    <w:p w14:paraId="2C335C61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2.Проявление характера при первом вступлении в самостоятельную жизнь.</w:t>
      </w:r>
    </w:p>
    <w:p w14:paraId="6A5C26B1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3. Жизнь Гринева в Белогорской крепости. </w:t>
      </w:r>
    </w:p>
    <w:p w14:paraId="1883F693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а) семья Мироновых; </w:t>
      </w:r>
    </w:p>
    <w:p w14:paraId="3553631A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б) любовь к Маше; </w:t>
      </w:r>
    </w:p>
    <w:p w14:paraId="0628ECB8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в) ссора со Швабриным. </w:t>
      </w:r>
    </w:p>
    <w:p w14:paraId="01FA7466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4. Встреча с Пугачевым. Отношение Пугачева к Маше и Гриневу. </w:t>
      </w:r>
    </w:p>
    <w:p w14:paraId="60B29DCE">
      <w:pPr>
        <w:spacing w:after="0" w:line="240" w:lineRule="auto"/>
        <w:rPr>
          <w:sz w:val="20"/>
        </w:rPr>
      </w:pPr>
      <w:r>
        <w:rPr>
          <w:rFonts w:ascii="Times New Roman" w:hAnsi="Times New Roman" w:cs="Times New Roman"/>
          <w:szCs w:val="24"/>
        </w:rPr>
        <w:t>III. Заключение. Значение Белогорской крепости в жизни Петра Гринева.</w:t>
      </w:r>
      <w:r>
        <w:rPr>
          <w:sz w:val="20"/>
        </w:rPr>
        <w:t xml:space="preserve"> </w:t>
      </w:r>
    </w:p>
    <w:p w14:paraId="0F96AAF1">
      <w:pPr>
        <w:spacing w:after="0" w:line="240" w:lineRule="auto"/>
        <w:rPr>
          <w:rFonts w:ascii="Times New Roman" w:hAnsi="Times New Roman" w:cs="Times New Roman"/>
          <w:i/>
          <w:szCs w:val="24"/>
        </w:rPr>
      </w:pPr>
      <w:r>
        <w:rPr>
          <w:i/>
          <w:sz w:val="20"/>
        </w:rPr>
        <w:t>(</w:t>
      </w:r>
      <w:r>
        <w:rPr>
          <w:rFonts w:ascii="Times New Roman" w:hAnsi="Times New Roman" w:cs="Times New Roman"/>
          <w:i/>
          <w:szCs w:val="24"/>
        </w:rPr>
        <w:t>Гринев приехал в Белогорскую крепость недорослем, не знающим жизни. А расстается с ней молодым человеком с утвердившимися нравственными принципами, закаленным в жизненных испытаниях. Из неопытного юноши Гринев превращается в молодого человека, способного защитить свою любовь, сохранить верность и честь, умеющего здраво судить о людях).</w:t>
      </w:r>
    </w:p>
    <w:p w14:paraId="1E458EDF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Тема 2. Сравнительная характеристика Гринёва и Швабрина.</w:t>
      </w:r>
    </w:p>
    <w:p w14:paraId="040553F4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Сравнить</w:t>
      </w:r>
      <w:r>
        <w:rPr>
          <w:rFonts w:ascii="Times New Roman" w:hAnsi="Times New Roman" w:cs="Times New Roman"/>
          <w:szCs w:val="24"/>
        </w:rPr>
        <w:t xml:space="preserve"> – это значит поставить рядом двух героев и рассмотреть их с какой-то общей точки зрения, чтобы выявить черты сходства и различия.</w:t>
      </w:r>
    </w:p>
    <w:p w14:paraId="16DC9E35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I. Вступление.</w:t>
      </w:r>
    </w:p>
    <w:p w14:paraId="25C35BD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II. Основная часть. </w:t>
      </w:r>
    </w:p>
    <w:p w14:paraId="4C0317B0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1. Черты сходства:</w:t>
      </w:r>
    </w:p>
    <w:p w14:paraId="11CE3578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-оба представители дворянства второй половины 18 века;</w:t>
      </w:r>
    </w:p>
    <w:p w14:paraId="5480BAE6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оба офицеры;</w:t>
      </w:r>
    </w:p>
    <w:p w14:paraId="4FAABE8A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оба молоды;</w:t>
      </w:r>
    </w:p>
    <w:p w14:paraId="6C31FCF4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оба любят Машу.</w:t>
      </w:r>
    </w:p>
    <w:p w14:paraId="15D0C0BF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 Черты различия:</w:t>
      </w:r>
    </w:p>
    <w:p w14:paraId="09FF0B61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а) Воспитание и образования: </w:t>
      </w:r>
    </w:p>
    <w:p w14:paraId="20CB1311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Гринёв воспитывался в условиях провинциальной дворянской семьи, испытал на себе влияние человека из народа; </w:t>
      </w:r>
    </w:p>
    <w:p w14:paraId="7A522B22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Швабрин получил столичное воспитание и образование.</w:t>
      </w:r>
    </w:p>
    <w:p w14:paraId="2B67FDE0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б) Отношение к окружающим людям: </w:t>
      </w:r>
    </w:p>
    <w:p w14:paraId="0254F15B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для Гринёва характерны доброта, правдивость, великодушие; </w:t>
      </w:r>
    </w:p>
    <w:p w14:paraId="374BE21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для Швабрина – озлобленность, презрительное отношение к людям, лживость и лицемерие, способность к клевете, мстительность.</w:t>
      </w:r>
    </w:p>
    <w:p w14:paraId="475CD2E6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в) Отношение к любви: </w:t>
      </w:r>
    </w:p>
    <w:p w14:paraId="4241B493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у Гринёва глубина и искренность чувства, способность на героические поступки во имя любви, глубокое отношение к женщине; </w:t>
      </w:r>
    </w:p>
    <w:p w14:paraId="36BBFAE6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у Швабрина – низменный характер чувства, способность к издевательствам и насилию, неуважительное отношение к женщине.</w:t>
      </w:r>
    </w:p>
    <w:p w14:paraId="479EEC27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г) Отношение к воинскому долгу: </w:t>
      </w:r>
    </w:p>
    <w:p w14:paraId="7DAC62BA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Гринёв верен воинскому долгу и готов отдать жизнь во имя долга; </w:t>
      </w:r>
    </w:p>
    <w:p w14:paraId="19224996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Швабрин изменяет воинскому долгу и притом не по идейным мотивам, а из низменных побуждений.</w:t>
      </w:r>
    </w:p>
    <w:p w14:paraId="41730AC8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III. Заключение. Зачем Пушкин поставил рядом Гринёва и Швабрина и заставил читателя сравнивать их?</w:t>
      </w:r>
    </w:p>
    <w:p w14:paraId="1351E23A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Тема 3. Образ Пугачева в повести «Капитанская дочка»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План</w:t>
      </w:r>
    </w:p>
    <w:p w14:paraId="283DBB0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I. Вступление. История в творчестве А.С. Пушкина.</w:t>
      </w:r>
    </w:p>
    <w:p w14:paraId="526AC0A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II. Основная часть. </w:t>
      </w:r>
    </w:p>
    <w:p w14:paraId="3677EA3A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1. Рассказчик в повести. Совпадают ли позиции автора и рассказчика?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2. Портретная характеристика Пугачева.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3. Противоречивость натуры Пугачева. Какие черты выделяет в Пугачеве автор?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4. Пугачев и народ.</w:t>
      </w:r>
    </w:p>
    <w:p w14:paraId="32B6B037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III. Заключение.  Взгляды Пушкина на восстание.</w:t>
      </w:r>
    </w:p>
    <w:p w14:paraId="58D94C78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Тема 4. Смысл названия повести А. С. Пушкина «Капитанская дочка»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План.</w:t>
      </w:r>
    </w:p>
    <w:p w14:paraId="28CC4C38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План</w:t>
      </w:r>
    </w:p>
    <w:p w14:paraId="48A676EE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I. Вступление. История в творчестве А.С. Пушкина.</w:t>
      </w:r>
    </w:p>
    <w:p w14:paraId="552A384B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II. Основная часть. 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1. Каким было первое впечатление Гринева от Маши Мироновой? О чем говорит ее внешность?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2. Какие черты проявляются в характере Маши в ее отношении к родителям (ее собственным и родителям Гринева), Швабрину, Гриневу?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3. Как раскрывается личность Маши в ее любви к Гриневу?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4. Как относятся к Маше другие герои повести?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5. Как дополняет образ Маши эпизод ее поездки в Петербург, к Екатерине II?</w:t>
      </w:r>
    </w:p>
    <w:p w14:paraId="39B524A1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III. Заключение.  Основная идея повести. Ее воплощение в образе Маши Мироновой.</w:t>
      </w:r>
    </w:p>
    <w:p w14:paraId="6EBEC1F0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30B65431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Сочинение по комедии Н.В. Гоголя «Ревизор».</w:t>
      </w:r>
    </w:p>
    <w:p w14:paraId="593AF220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Образовательные цели урока: </w:t>
      </w:r>
    </w:p>
    <w:p w14:paraId="290E9E5D">
      <w:pPr>
        <w:pStyle w:val="10"/>
        <w:contextualSpacing/>
        <w:rPr>
          <w:sz w:val="22"/>
        </w:rPr>
      </w:pPr>
      <w:r>
        <w:rPr>
          <w:sz w:val="22"/>
        </w:rPr>
        <w:t>1. Подготовить класс к написанию сочинения – характеристики персонажа.</w:t>
      </w:r>
    </w:p>
    <w:p w14:paraId="35B0C454">
      <w:pPr>
        <w:pStyle w:val="10"/>
        <w:contextualSpacing/>
        <w:rPr>
          <w:sz w:val="22"/>
        </w:rPr>
      </w:pPr>
      <w:r>
        <w:rPr>
          <w:sz w:val="22"/>
        </w:rPr>
        <w:t>2. Дать полную характеристику одного из героев комедии по предложенному плану.</w:t>
      </w:r>
    </w:p>
    <w:p w14:paraId="22039571">
      <w:pPr>
        <w:pStyle w:val="10"/>
        <w:contextualSpacing/>
        <w:rPr>
          <w:sz w:val="22"/>
        </w:rPr>
      </w:pPr>
      <w:r>
        <w:rPr>
          <w:b/>
          <w:i/>
          <w:sz w:val="22"/>
        </w:rPr>
        <w:t>Метапредметные цели урока:</w:t>
      </w:r>
      <w:r>
        <w:rPr>
          <w:sz w:val="22"/>
        </w:rPr>
        <w:t xml:space="preserve"> </w:t>
      </w:r>
    </w:p>
    <w:p w14:paraId="47B99B57">
      <w:pPr>
        <w:pStyle w:val="10"/>
        <w:contextualSpacing/>
        <w:rPr>
          <w:sz w:val="22"/>
        </w:rPr>
      </w:pPr>
      <w:r>
        <w:rPr>
          <w:sz w:val="22"/>
        </w:rPr>
        <w:t xml:space="preserve">1. Развитие речи учеников </w:t>
      </w:r>
    </w:p>
    <w:p w14:paraId="7B14F5A1">
      <w:pPr>
        <w:pStyle w:val="10"/>
        <w:contextualSpacing/>
        <w:rPr>
          <w:sz w:val="22"/>
        </w:rPr>
      </w:pPr>
      <w:r>
        <w:rPr>
          <w:sz w:val="22"/>
        </w:rPr>
        <w:t xml:space="preserve">2. Развитие коммуникативных навыков </w:t>
      </w:r>
    </w:p>
    <w:p w14:paraId="23E802D7">
      <w:pPr>
        <w:pStyle w:val="10"/>
        <w:contextualSpacing/>
        <w:rPr>
          <w:b/>
          <w:i/>
          <w:sz w:val="22"/>
        </w:rPr>
      </w:pPr>
      <w:r>
        <w:rPr>
          <w:b/>
          <w:i/>
          <w:sz w:val="22"/>
        </w:rPr>
        <w:t xml:space="preserve">Воспитательные цели урока: </w:t>
      </w:r>
    </w:p>
    <w:p w14:paraId="707CC5E2">
      <w:pPr>
        <w:pStyle w:val="10"/>
        <w:contextualSpacing/>
        <w:rPr>
          <w:sz w:val="22"/>
        </w:rPr>
      </w:pPr>
      <w:r>
        <w:rPr>
          <w:sz w:val="22"/>
        </w:rPr>
        <w:t xml:space="preserve">1. Воспитание общечеловеческих ценностей </w:t>
      </w:r>
    </w:p>
    <w:p w14:paraId="34D7423C">
      <w:pPr>
        <w:pStyle w:val="10"/>
        <w:contextualSpacing/>
        <w:rPr>
          <w:sz w:val="22"/>
        </w:rPr>
      </w:pPr>
      <w:r>
        <w:rPr>
          <w:sz w:val="22"/>
        </w:rPr>
        <w:t>2. Привить любовь к литературе, анализу текста</w:t>
      </w:r>
    </w:p>
    <w:p w14:paraId="4DA14403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Составьте характеристику одного из героев комедии по плану:</w:t>
      </w:r>
    </w:p>
    <w:p w14:paraId="58BD702F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ХЛЕСТАКОВ</w:t>
      </w:r>
    </w:p>
    <w:p w14:paraId="24EC67BC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1. Причина задержки в городе.</w:t>
      </w:r>
    </w:p>
    <w:p w14:paraId="0E0F517A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 Социальное положение.</w:t>
      </w:r>
    </w:p>
    <w:p w14:paraId="0405DEAB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3. Черты характера:</w:t>
      </w:r>
    </w:p>
    <w:p w14:paraId="7270424E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а) безудержное хвастовство</w:t>
      </w:r>
    </w:p>
    <w:p w14:paraId="6C417055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б) трусость перед сильными и наглость перед слабыми</w:t>
      </w:r>
    </w:p>
    <w:p w14:paraId="67B1F3B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в) паразитический образ жизни</w:t>
      </w:r>
    </w:p>
    <w:p w14:paraId="50187782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4. Вывод: зачем автор создал образ этого героя и существуют ли в нашей жизни подобные персонажи.</w:t>
      </w:r>
    </w:p>
    <w:p w14:paraId="5B41514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ГОРОДНИЧИЙ</w:t>
      </w:r>
    </w:p>
    <w:p w14:paraId="4027D1BC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1. Положение в городе</w:t>
      </w:r>
    </w:p>
    <w:p w14:paraId="3D743537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 Характеристика героя как чиновника (неисполнение своих должностных обязанностей)</w:t>
      </w:r>
    </w:p>
    <w:p w14:paraId="4B94ACC1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3. Черты характера:</w:t>
      </w:r>
    </w:p>
    <w:p w14:paraId="0E0005E7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а) невежество и грубость по отношению к подчинённым;</w:t>
      </w:r>
    </w:p>
    <w:p w14:paraId="7C2CCFD4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б) трусость и угодничество по отношению к начальству.</w:t>
      </w:r>
    </w:p>
    <w:p w14:paraId="52823A8C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4. Вывод: зачем автор создал образ этого героя и существуют ли в нашей жизни подобные персонажи.</w:t>
      </w:r>
    </w:p>
    <w:p w14:paraId="65E72E48">
      <w:pPr>
        <w:pStyle w:val="11"/>
        <w:spacing w:before="0" w:beforeAutospacing="0" w:after="0" w:afterAutospacing="0"/>
        <w:jc w:val="center"/>
        <w:rPr>
          <w:rFonts w:ascii="Arial" w:hAnsi="Arial" w:cs="Arial"/>
          <w:color w:val="000000"/>
          <w:szCs w:val="28"/>
        </w:rPr>
      </w:pPr>
      <w:r>
        <w:rPr>
          <w:rStyle w:val="12"/>
          <w:b/>
          <w:bCs/>
          <w:color w:val="000000"/>
          <w:szCs w:val="28"/>
        </w:rPr>
        <w:t>Контрольная работа по комедии Н.В. Гоголя «Ревизор»</w:t>
      </w:r>
    </w:p>
    <w:p w14:paraId="5F1ADC15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1</w:t>
      </w:r>
      <w:r>
        <w:rPr>
          <w:rStyle w:val="14"/>
          <w:color w:val="000000"/>
          <w:sz w:val="22"/>
        </w:rPr>
        <w:t>.Род литературы, к которому относится произведение Н.В. Гоголя</w:t>
      </w:r>
    </w:p>
    <w:p w14:paraId="681BE1C9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А) лирика     Б) драма    В) эпос</w:t>
      </w:r>
    </w:p>
    <w:p w14:paraId="73BC1E87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2</w:t>
      </w:r>
      <w:r>
        <w:rPr>
          <w:rStyle w:val="14"/>
          <w:color w:val="000000"/>
          <w:sz w:val="22"/>
        </w:rPr>
        <w:t>. С какой просьбой обратился Гоголь в октябре 1835 года к А.С. Пушкину?</w:t>
      </w:r>
    </w:p>
    <w:p w14:paraId="64198EBF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3.</w:t>
      </w:r>
      <w:r>
        <w:rPr>
          <w:rStyle w:val="14"/>
          <w:color w:val="000000"/>
          <w:sz w:val="22"/>
        </w:rPr>
        <w:t>Когда и где был впервые поставлен «Ревизор»?</w:t>
      </w:r>
    </w:p>
    <w:p w14:paraId="79EE8A87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4</w:t>
      </w:r>
      <w:r>
        <w:rPr>
          <w:rStyle w:val="14"/>
          <w:color w:val="000000"/>
          <w:sz w:val="22"/>
        </w:rPr>
        <w:t>. Похожие друг на друга Бобчинский и Добчинский, по замыслу автора, имели отличие в том, что:</w:t>
      </w:r>
    </w:p>
    <w:p w14:paraId="1EC194E3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А) у них были разные имена и отчества;</w:t>
      </w:r>
    </w:p>
    <w:p w14:paraId="05E062F5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Б) Добчинский был серьезнее Бобчинского</w:t>
      </w:r>
    </w:p>
    <w:p w14:paraId="5502EBD3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В) Бобчинский говорил скороговоркой.</w:t>
      </w:r>
    </w:p>
    <w:p w14:paraId="1827B715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5</w:t>
      </w:r>
      <w:r>
        <w:rPr>
          <w:rStyle w:val="14"/>
          <w:color w:val="000000"/>
          <w:sz w:val="22"/>
        </w:rPr>
        <w:t>.Речь Ляпкина-Тяпкина Гоголь сравнивал:</w:t>
      </w:r>
    </w:p>
    <w:p w14:paraId="6F0449CA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А) со скрипом открывающейся двери</w:t>
      </w:r>
    </w:p>
    <w:p w14:paraId="10E7C859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Б) со старинными часами, которые сначала шипят, а потом бьют.</w:t>
      </w:r>
    </w:p>
    <w:p w14:paraId="035DF4EA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В) с ударом молота на наковальне.</w:t>
      </w:r>
    </w:p>
    <w:p w14:paraId="5E4C6514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6</w:t>
      </w:r>
      <w:r>
        <w:rPr>
          <w:rStyle w:val="14"/>
          <w:color w:val="000000"/>
          <w:sz w:val="22"/>
        </w:rPr>
        <w:t>. Хлестаков способен</w:t>
      </w:r>
    </w:p>
    <w:p w14:paraId="2AAC0DAF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А) быть логичным       Б) удивлять окружающих искрящимся юмором</w:t>
      </w:r>
    </w:p>
    <w:p w14:paraId="095119F8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В) произносить нелепости и врать без остановки</w:t>
      </w:r>
    </w:p>
    <w:p w14:paraId="16CA00C2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7.</w:t>
      </w:r>
      <w:r>
        <w:rPr>
          <w:rStyle w:val="15"/>
          <w:b/>
          <w:bCs/>
          <w:color w:val="000000"/>
          <w:sz w:val="22"/>
        </w:rPr>
        <w:t> </w:t>
      </w:r>
      <w:r>
        <w:rPr>
          <w:rStyle w:val="14"/>
          <w:color w:val="000000"/>
          <w:sz w:val="22"/>
        </w:rPr>
        <w:t>В сцене вранья Гоголь использует</w:t>
      </w:r>
    </w:p>
    <w:p w14:paraId="5B716A69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А) антитезу   Б) гиперболу   В) сравнение</w:t>
      </w:r>
    </w:p>
    <w:p w14:paraId="17F59B25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8.</w:t>
      </w:r>
      <w:r>
        <w:rPr>
          <w:rStyle w:val="15"/>
          <w:b/>
          <w:bCs/>
          <w:color w:val="000000"/>
          <w:sz w:val="22"/>
        </w:rPr>
        <w:t> </w:t>
      </w:r>
      <w:r>
        <w:rPr>
          <w:rStyle w:val="14"/>
          <w:color w:val="000000"/>
          <w:sz w:val="22"/>
        </w:rPr>
        <w:t>Городничего и Хлестакова объединяет то, что оба:</w:t>
      </w:r>
    </w:p>
    <w:p w14:paraId="18525C82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А) могут смошенничать</w:t>
      </w:r>
    </w:p>
    <w:p w14:paraId="6F6C2E13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Б) пылкие натуры, романтики</w:t>
      </w:r>
    </w:p>
    <w:p w14:paraId="6CF89BDB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В) находятся на государственной службе</w:t>
      </w:r>
    </w:p>
    <w:p w14:paraId="30D71BA0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9.</w:t>
      </w:r>
      <w:r>
        <w:rPr>
          <w:rStyle w:val="14"/>
          <w:color w:val="000000"/>
          <w:sz w:val="22"/>
        </w:rPr>
        <w:t> Какие указания дает Городничий судье Ляпкину-Тяпкину?</w:t>
      </w:r>
    </w:p>
    <w:p w14:paraId="552BC148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10</w:t>
      </w:r>
      <w:r>
        <w:rPr>
          <w:rStyle w:val="14"/>
          <w:color w:val="000000"/>
          <w:sz w:val="22"/>
        </w:rPr>
        <w:t>.Кто впервые сообщает о приезде в город неизвестного лица?</w:t>
      </w:r>
    </w:p>
    <w:p w14:paraId="3A12C86B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11.</w:t>
      </w:r>
      <w:r>
        <w:rPr>
          <w:rStyle w:val="14"/>
          <w:color w:val="000000"/>
          <w:sz w:val="22"/>
        </w:rPr>
        <w:t> Узнайте героя по описанию: «Говорит серьезно; смотрит несколько вниз, резонер и любит самому себе читать нравоучения для своего барина…Он умнее своего барина, и поэтому скорее догадывается, но не любит много говорить, и молча, плут».</w:t>
      </w:r>
    </w:p>
    <w:p w14:paraId="51963324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12</w:t>
      </w:r>
      <w:r>
        <w:rPr>
          <w:rStyle w:val="14"/>
          <w:color w:val="000000"/>
          <w:sz w:val="22"/>
        </w:rPr>
        <w:t>. Кому принадлежит выражение: «…человек простой: если умрет, то умрет, если выздоровеет, то  и так выздоровеет».</w:t>
      </w:r>
    </w:p>
    <w:p w14:paraId="66934161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13</w:t>
      </w:r>
      <w:r>
        <w:rPr>
          <w:rStyle w:val="14"/>
          <w:color w:val="000000"/>
          <w:sz w:val="22"/>
        </w:rPr>
        <w:t>.Узнав правду о Хлестакове, Городничий:</w:t>
      </w:r>
    </w:p>
    <w:p w14:paraId="0BA44D68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А) испугался, что все теперь будут над ним смеяться</w:t>
      </w:r>
    </w:p>
    <w:p w14:paraId="2FDF526F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Б) негодовал, что не смог увидеть в нем глупого мальчишку</w:t>
      </w:r>
    </w:p>
    <w:p w14:paraId="08AAECED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В) обрадовался, что он не ревизор.</w:t>
      </w:r>
    </w:p>
    <w:p w14:paraId="5A1AB50B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14</w:t>
      </w:r>
      <w:r>
        <w:rPr>
          <w:rStyle w:val="14"/>
          <w:color w:val="000000"/>
          <w:sz w:val="22"/>
        </w:rPr>
        <w:t>.Кто брал взятки борзыми щенками?</w:t>
      </w:r>
    </w:p>
    <w:p w14:paraId="344CA105">
      <w:pPr>
        <w:pStyle w:val="11"/>
        <w:spacing w:before="0" w:beforeAutospacing="0" w:after="0" w:afterAutospacing="0"/>
        <w:ind w:left="-284"/>
        <w:jc w:val="center"/>
        <w:rPr>
          <w:rFonts w:ascii="Arial" w:hAnsi="Arial" w:cs="Arial"/>
          <w:b/>
          <w:color w:val="000000"/>
          <w:sz w:val="22"/>
        </w:rPr>
      </w:pPr>
      <w:r>
        <w:rPr>
          <w:rStyle w:val="14"/>
          <w:b/>
          <w:color w:val="000000"/>
          <w:sz w:val="22"/>
        </w:rPr>
        <w:t>Вариант 2</w:t>
      </w:r>
    </w:p>
    <w:p w14:paraId="05D2AC3F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1.Когда был задуман и написан «Ревизор»?</w:t>
      </w:r>
    </w:p>
    <w:p w14:paraId="4B69930D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2. Сюжет «Ревизора» был подсказан Гоголю:</w:t>
      </w:r>
    </w:p>
    <w:p w14:paraId="11C957FF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А) В.А.Жуковским   Б) А.С. Пушкиным   В) В.Г. Белинским</w:t>
      </w:r>
    </w:p>
    <w:p w14:paraId="12CBDE33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3.Какую задачу поставил драматург  при создании этой комедии?</w:t>
      </w:r>
    </w:p>
    <w:p w14:paraId="21BC4951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4. Замечания автора о Землянике: «…проныра и плут. Очень услужлив и суетлив» -</w:t>
      </w:r>
    </w:p>
    <w:p w14:paraId="6041872D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А) не имеют развития в тексте, так как этот образ статичен и имеет сходство с другими персонажами</w:t>
      </w:r>
    </w:p>
    <w:p w14:paraId="421DC53B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Б) не имеет подтверждения в тексте, потому что Земляника ревностно несет службу «для пользы Отечества»</w:t>
      </w:r>
    </w:p>
    <w:p w14:paraId="65B1923C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В) подтверждается текстом пьесы, когда Земляника рассказывает Хлестакову всю подноготную жизни города и деятельности чиновников.</w:t>
      </w:r>
    </w:p>
    <w:p w14:paraId="29C56E6B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5. Хлестаков:</w:t>
      </w:r>
    </w:p>
    <w:p w14:paraId="5617CF58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А) всерьез хочет жениться на Марье Антоновне;</w:t>
      </w:r>
    </w:p>
    <w:p w14:paraId="25E3C950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Б) хочет набрать как можно больше денег в доме;</w:t>
      </w:r>
    </w:p>
    <w:p w14:paraId="79F7E825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В) все делает как бы случайно, ничего не планируя и не думая о последствиях.</w:t>
      </w:r>
    </w:p>
    <w:p w14:paraId="1AF6BF7C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6. Хлестаковщина – это</w:t>
      </w:r>
    </w:p>
    <w:p w14:paraId="1E82B37E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А) беззастенчивое, безудержное хвастовство и неосмысленные, неожиданные для самого героя действия</w:t>
      </w:r>
    </w:p>
    <w:p w14:paraId="3AA46348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Б) стремление следовать моде во всем.</w:t>
      </w:r>
    </w:p>
    <w:p w14:paraId="6F22CBFE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В) карьеризм, мошенничество</w:t>
      </w:r>
    </w:p>
    <w:p w14:paraId="5444C4D1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7. На какие недостатки в работе указывают попечителю богоугодных заведений Землянике?</w:t>
      </w:r>
    </w:p>
    <w:p w14:paraId="29C06A19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8.Для чего нужны Хлестакову деньги, которые он берет у чиновников?</w:t>
      </w:r>
    </w:p>
    <w:p w14:paraId="7DE785DC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9.Почему чиновники боятся ревизора?</w:t>
      </w:r>
    </w:p>
    <w:p w14:paraId="4FF1D727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10.Узнайте героя по описанию: «Очень не глупый по-своему человек…Ведет себя солидно, довольно серьезен, несколько резонер, говорит ни громко, ни тихо, ни много, ни мало. Его каждое слово значительно. Черты его грубы и жестки…»</w:t>
      </w:r>
    </w:p>
    <w:p w14:paraId="1F40CF47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11. Узнайте героя по реплике: « Литераторов часто вижу. С Пушкиным на дружеской ноге. Бывало, часто говорю ему: « Ну, что , брат Пушкин? – «Да так, брат, - отвечает бывало, - так как-то все…»</w:t>
      </w:r>
    </w:p>
    <w:p w14:paraId="52CA5414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12.Сколько лет было Хлестакову?</w:t>
      </w:r>
    </w:p>
    <w:p w14:paraId="328487ED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13.Какую оценку дал комедии В.Г. Белинский?</w:t>
      </w:r>
    </w:p>
    <w:p w14:paraId="63B9B2E1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>
        <w:rPr>
          <w:rStyle w:val="16"/>
          <w:color w:val="000000"/>
          <w:sz w:val="22"/>
        </w:rPr>
        <w:t>14.Как чиновники узнают, что Хлестаков – мнимый ревизор?</w:t>
      </w:r>
    </w:p>
    <w:p w14:paraId="72BD9C2D">
      <w:pPr>
        <w:pStyle w:val="11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2"/>
        </w:rPr>
      </w:pPr>
      <w:r>
        <w:rPr>
          <w:rStyle w:val="12"/>
          <w:b/>
          <w:bCs/>
          <w:color w:val="000000"/>
          <w:sz w:val="20"/>
          <w:szCs w:val="22"/>
        </w:rPr>
        <w:t xml:space="preserve">      </w:t>
      </w:r>
      <w:r>
        <w:rPr>
          <w:rStyle w:val="15"/>
          <w:b/>
          <w:bCs/>
          <w:color w:val="000000"/>
          <w:sz w:val="20"/>
          <w:szCs w:val="22"/>
        </w:rPr>
        <w:t> </w:t>
      </w:r>
      <w:r>
        <w:rPr>
          <w:rStyle w:val="14"/>
          <w:b/>
          <w:color w:val="000000"/>
          <w:sz w:val="22"/>
        </w:rPr>
        <w:t>Вариант 3</w:t>
      </w:r>
    </w:p>
    <w:p w14:paraId="57AC8C5E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1</w:t>
      </w:r>
      <w:r>
        <w:rPr>
          <w:rStyle w:val="14"/>
          <w:color w:val="000000"/>
          <w:sz w:val="22"/>
        </w:rPr>
        <w:t>.Сколько лет Н.В. Гоголь работал над текстом комедии?</w:t>
      </w:r>
    </w:p>
    <w:p w14:paraId="33BAB080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2</w:t>
      </w:r>
      <w:r>
        <w:rPr>
          <w:rStyle w:val="14"/>
          <w:color w:val="000000"/>
          <w:sz w:val="22"/>
        </w:rPr>
        <w:t>. Как восприняли современники постановку комедии?</w:t>
      </w:r>
    </w:p>
    <w:p w14:paraId="7E761014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2"/>
          <w:b/>
          <w:bCs/>
          <w:color w:val="000000"/>
          <w:sz w:val="22"/>
        </w:rPr>
        <w:t>3.</w:t>
      </w:r>
      <w:r>
        <w:rPr>
          <w:rStyle w:val="14"/>
          <w:color w:val="000000"/>
          <w:sz w:val="22"/>
        </w:rPr>
        <w:t> Городничего и Хлестакова объединяет то, что оба:</w:t>
      </w:r>
    </w:p>
    <w:p w14:paraId="23E44214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А) могут смошенничать</w:t>
      </w:r>
    </w:p>
    <w:p w14:paraId="078132CC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Б) пылкие натуры, романтики</w:t>
      </w:r>
    </w:p>
    <w:p w14:paraId="25F62C67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В) находятся на государственной службе.</w:t>
      </w:r>
    </w:p>
    <w:p w14:paraId="5E862231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b/>
          <w:bCs/>
          <w:color w:val="000000"/>
          <w:sz w:val="22"/>
        </w:rPr>
        <w:t>4</w:t>
      </w:r>
      <w:r>
        <w:rPr>
          <w:rStyle w:val="16"/>
          <w:color w:val="000000"/>
          <w:sz w:val="22"/>
        </w:rPr>
        <w:t>.Ухаживание Хлестакова за Марьей  Антоновной – это:</w:t>
      </w:r>
    </w:p>
    <w:p w14:paraId="6AF6EA42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color w:val="000000"/>
          <w:sz w:val="22"/>
        </w:rPr>
        <w:t>А) случайная интрига, которая укрепила его положение в доме городничего</w:t>
      </w:r>
    </w:p>
    <w:p w14:paraId="34DD8574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color w:val="000000"/>
          <w:sz w:val="22"/>
        </w:rPr>
        <w:t>Б) настоящее светлое чувство влюбленного</w:t>
      </w:r>
    </w:p>
    <w:p w14:paraId="2918DE87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color w:val="000000"/>
          <w:sz w:val="22"/>
        </w:rPr>
        <w:t>В) жестокая насмешка над провинциальной барышней</w:t>
      </w:r>
    </w:p>
    <w:p w14:paraId="2D1F25DA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b/>
          <w:bCs/>
          <w:color w:val="000000"/>
          <w:sz w:val="22"/>
        </w:rPr>
        <w:t>5</w:t>
      </w:r>
      <w:r>
        <w:rPr>
          <w:rStyle w:val="16"/>
          <w:color w:val="000000"/>
          <w:sz w:val="22"/>
        </w:rPr>
        <w:t>. Хвастовство Хлестакова на фоне поклонения и уважения чиновников вызвано прежде всего:</w:t>
      </w:r>
    </w:p>
    <w:p w14:paraId="68995A80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color w:val="000000"/>
          <w:sz w:val="22"/>
        </w:rPr>
        <w:t>А) детской наивной мечтой побыть государственным человеком,</w:t>
      </w:r>
    </w:p>
    <w:p w14:paraId="1B3A1ED9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color w:val="000000"/>
          <w:sz w:val="22"/>
        </w:rPr>
        <w:t>Б) страхом за свое положение, которое может в любую минуту измениться,</w:t>
      </w:r>
    </w:p>
    <w:p w14:paraId="2B859F0A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color w:val="000000"/>
          <w:sz w:val="22"/>
        </w:rPr>
        <w:t>В) глупостью, ветреностью, безнаказанностью Хлестакова в сложившихся обстоятельствах.</w:t>
      </w:r>
    </w:p>
    <w:p w14:paraId="6B0907FF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b/>
          <w:bCs/>
          <w:color w:val="000000"/>
          <w:sz w:val="22"/>
        </w:rPr>
        <w:t>6</w:t>
      </w:r>
      <w:r>
        <w:rPr>
          <w:rStyle w:val="16"/>
          <w:color w:val="000000"/>
          <w:sz w:val="22"/>
        </w:rPr>
        <w:t>.Как городничий исполняет свои обязанности?</w:t>
      </w:r>
    </w:p>
    <w:p w14:paraId="59028E99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b/>
          <w:bCs/>
          <w:color w:val="000000"/>
          <w:sz w:val="22"/>
        </w:rPr>
        <w:t>7</w:t>
      </w:r>
      <w:r>
        <w:rPr>
          <w:rStyle w:val="16"/>
          <w:color w:val="000000"/>
          <w:sz w:val="22"/>
        </w:rPr>
        <w:t>. Какова проблематика комедии? Почему император Николай 1 сказал: « Ну и пьеска! Всем досталось, а мне более всех!»</w:t>
      </w:r>
    </w:p>
    <w:p w14:paraId="14F68C1B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b/>
          <w:bCs/>
          <w:color w:val="000000"/>
          <w:sz w:val="22"/>
        </w:rPr>
        <w:t>8.</w:t>
      </w:r>
      <w:r>
        <w:rPr>
          <w:rStyle w:val="16"/>
          <w:color w:val="000000"/>
          <w:sz w:val="22"/>
        </w:rPr>
        <w:t> Узнайте героя по описанию: «Молодой человек лет двадцати трех, тоненький, худенький, несколько приглуповат и, как говорится, без царя в голове,- один из тех людей, которых в канцеляриях называют пустейшими. Говорит и действует без всякого соображения… Речь его отрывиста, и слова вылетают из уст его совершенно неожиданно…»</w:t>
      </w:r>
    </w:p>
    <w:p w14:paraId="5F232DC9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b/>
          <w:bCs/>
          <w:color w:val="000000"/>
          <w:sz w:val="22"/>
        </w:rPr>
        <w:t>9.</w:t>
      </w:r>
      <w:r>
        <w:rPr>
          <w:rStyle w:val="16"/>
          <w:color w:val="000000"/>
          <w:sz w:val="22"/>
        </w:rPr>
        <w:t>Кому принадлежит выражение: « Чему смеетесь? – Над собой смеетесь!...»</w:t>
      </w:r>
    </w:p>
    <w:p w14:paraId="6C8D258B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b/>
          <w:bCs/>
          <w:color w:val="000000"/>
          <w:sz w:val="22"/>
        </w:rPr>
        <w:t>10</w:t>
      </w:r>
      <w:r>
        <w:rPr>
          <w:rStyle w:val="16"/>
          <w:color w:val="000000"/>
          <w:sz w:val="22"/>
        </w:rPr>
        <w:t>.Кто первый предлагал «подсунуть» взятку Хлестакову?</w:t>
      </w:r>
    </w:p>
    <w:p w14:paraId="1704849D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b/>
          <w:bCs/>
          <w:color w:val="000000"/>
          <w:sz w:val="22"/>
        </w:rPr>
        <w:t>11</w:t>
      </w:r>
      <w:r>
        <w:rPr>
          <w:rStyle w:val="16"/>
          <w:color w:val="000000"/>
          <w:sz w:val="22"/>
        </w:rPr>
        <w:t>. Чем недоволен городничий в благоустройстве города, и какие  претензии он высказывает частному приставу Степану Ильичу Уховертову?</w:t>
      </w:r>
    </w:p>
    <w:p w14:paraId="758BA923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b/>
          <w:bCs/>
          <w:color w:val="000000"/>
          <w:sz w:val="22"/>
        </w:rPr>
        <w:t>12</w:t>
      </w:r>
      <w:r>
        <w:rPr>
          <w:rStyle w:val="16"/>
          <w:color w:val="000000"/>
          <w:sz w:val="22"/>
        </w:rPr>
        <w:t>. Кульминационная сцена в «Ревизоре»:</w:t>
      </w:r>
    </w:p>
    <w:p w14:paraId="02A50F3A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color w:val="000000"/>
          <w:sz w:val="22"/>
        </w:rPr>
        <w:t>А) беседа городничего и Хлестакова в трактире,</w:t>
      </w:r>
    </w:p>
    <w:p w14:paraId="215E3481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color w:val="000000"/>
          <w:sz w:val="22"/>
        </w:rPr>
        <w:t>Б) сцена вранья Хлестакова в доме городничего,</w:t>
      </w:r>
    </w:p>
    <w:p w14:paraId="671EEA1A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color w:val="000000"/>
          <w:sz w:val="22"/>
        </w:rPr>
        <w:t>В) мечты городничего и его жены о жизни в Петербурге.</w:t>
      </w:r>
    </w:p>
    <w:p w14:paraId="40C86692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b/>
          <w:bCs/>
          <w:color w:val="000000"/>
          <w:sz w:val="22"/>
        </w:rPr>
        <w:t>13</w:t>
      </w:r>
      <w:r>
        <w:rPr>
          <w:rStyle w:val="16"/>
          <w:color w:val="000000"/>
          <w:sz w:val="22"/>
        </w:rPr>
        <w:t>.</w:t>
      </w:r>
      <w:r>
        <w:rPr>
          <w:rStyle w:val="14"/>
          <w:color w:val="000000"/>
          <w:sz w:val="22"/>
        </w:rPr>
        <w:t> В сцене вранья Гоголь использует</w:t>
      </w:r>
    </w:p>
    <w:p w14:paraId="3B165A66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4"/>
          <w:color w:val="000000"/>
          <w:sz w:val="22"/>
        </w:rPr>
        <w:t>А) антитезу   Б) гиперболу   В) сравнение</w:t>
      </w:r>
    </w:p>
    <w:p w14:paraId="5CA2E371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b/>
          <w:bCs/>
          <w:color w:val="000000"/>
          <w:sz w:val="22"/>
        </w:rPr>
        <w:t>14</w:t>
      </w:r>
      <w:r>
        <w:rPr>
          <w:rStyle w:val="16"/>
          <w:color w:val="000000"/>
          <w:sz w:val="22"/>
        </w:rPr>
        <w:t>. Сюжет «Ревизора» был подсказан Гоголю:</w:t>
      </w:r>
    </w:p>
    <w:p w14:paraId="01FEFD09">
      <w:pPr>
        <w:pStyle w:val="13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>
        <w:rPr>
          <w:rStyle w:val="16"/>
          <w:color w:val="000000"/>
          <w:sz w:val="22"/>
        </w:rPr>
        <w:t>А) В.А. Жуковским   Б) А.С. Пушкиным   В) В.Г. Белинским</w:t>
      </w:r>
    </w:p>
    <w:p w14:paraId="4430D878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14:paraId="5730879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Сочинение по рассказу В.П. Астафьева «Фотография, на которой меня нет».</w:t>
      </w:r>
    </w:p>
    <w:p w14:paraId="073F3D08">
      <w:pPr>
        <w:spacing w:after="0" w:line="240" w:lineRule="auto"/>
        <w:rPr>
          <w:color w:val="333333"/>
          <w:sz w:val="18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4"/>
        </w:rPr>
        <w:t>Цель:</w:t>
      </w:r>
      <w:r>
        <w:rPr>
          <w:rFonts w:ascii="Times New Roman" w:hAnsi="Times New Roman" w:cs="Times New Roman"/>
          <w:szCs w:val="24"/>
        </w:rPr>
        <w:t xml:space="preserve"> развитие связной речи учащихся, умения выразить своё отношение к предложенной теме сочинения.</w:t>
      </w:r>
    </w:p>
    <w:p w14:paraId="455FFB8A">
      <w:pPr>
        <w:spacing w:after="0" w:line="240" w:lineRule="auto"/>
        <w:rPr>
          <w:rFonts w:ascii="Times New Roman" w:hAnsi="Times New Roman" w:cs="Times New Roman"/>
          <w:b/>
          <w:color w:val="333333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Cs w:val="24"/>
          <w:shd w:val="clear" w:color="auto" w:fill="FFFFFF"/>
        </w:rPr>
        <w:t>1.  «Благодарная память сохранила образ учителя».</w:t>
      </w:r>
    </w:p>
    <w:p w14:paraId="7F02E59C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Составьте связный рассказ об учителе Овсянской начальной школы, включив в него цитаты, свои наблюдения, выводы по плану. Начните свой рассказ со слов: “В воспоминаниях о далеком детстве одно из главных мест занимает учитель...”</w:t>
      </w:r>
    </w:p>
    <w:p w14:paraId="0E701CE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Обратите внимание на внешность учителя. Что можно сказать о человеке по выражению глаз, деталям внешности?</w:t>
      </w:r>
    </w:p>
    <w:p w14:paraId="408B7F9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Как характеризуют учителя его поступки, отношение к людям: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а) забота о школе;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б) отношение к детям и деревенским жителям;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в) случай со змеей.</w:t>
      </w:r>
    </w:p>
    <w:p w14:paraId="779037F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Какое отношение к учителю в деревне, приведите примеры. Почему?</w:t>
      </w:r>
    </w:p>
    <w:p w14:paraId="12A08859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 конце сделайте вывод: “Благодарная память героя сохранила образ учителя, потому что...”.</w:t>
      </w:r>
    </w:p>
    <w:p w14:paraId="7ED5C16E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2. «Почему «пожелтевшая школьная фотография» дорога автору?</w:t>
      </w:r>
    </w:p>
    <w:p w14:paraId="72597E6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Составьте связный рассказ о школе 30-х годов и учениках, включив в него цитаты, свои наблюдения, выводы.</w:t>
      </w:r>
    </w:p>
    <w:p w14:paraId="6C547738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Опишите школу, в которой учился герой. На какие детали вы обратили внимание? Какие чувства испытали? </w:t>
      </w:r>
    </w:p>
    <w:p w14:paraId="3A242A2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Перечитайте описание школьной фотографии. Какими вы представляете учеников “Овсянской начальной школы”? Над чем заставляет задуматься эта фотография?</w:t>
      </w:r>
    </w:p>
    <w:p w14:paraId="3804C5A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Обратите внимание на одного из учеников школы, на Саньку. Охарактеризуйте его.</w:t>
      </w:r>
    </w:p>
    <w:p w14:paraId="69DE3EC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Начните свой рассказ со слов: “Писатель штрихами, деталями восстанавливает прошедшие годы...”.</w:t>
      </w:r>
    </w:p>
    <w:p w14:paraId="1011876E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 конце сделайте вывод: “Пожелтевшая школьная фотография дорога автору, потому что...”</w:t>
      </w:r>
    </w:p>
    <w:p w14:paraId="06026D53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3. Образ героя – рассказчика в произведении В.П. Астафьева</w:t>
      </w:r>
      <w:r>
        <w:rPr>
          <w:rFonts w:ascii="Times New Roman" w:hAnsi="Times New Roman" w:cs="Times New Roman"/>
          <w:szCs w:val="24"/>
        </w:rPr>
        <w:t xml:space="preserve"> «</w:t>
      </w:r>
      <w:r>
        <w:rPr>
          <w:rFonts w:ascii="Times New Roman" w:hAnsi="Times New Roman" w:cs="Times New Roman"/>
          <w:b/>
          <w:szCs w:val="24"/>
        </w:rPr>
        <w:t>Фотография, на которой меня нет».</w:t>
      </w:r>
    </w:p>
    <w:p w14:paraId="69A1971F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Составьте связный рассказ о главном герое, включив в него цитаты, свои наблюдения и выводы, по плану:</w:t>
      </w:r>
    </w:p>
    <w:p w14:paraId="11E5DB7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Каким вы представляете главного героя? Охарактеризуйте его, проанализировав следующие эпизоды рассказа: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а) приезд фотографа;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б) болезнь;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в) наблюдение за цветком;</w:t>
      </w:r>
      <w:r>
        <w:rPr>
          <w:rFonts w:ascii="Times New Roman" w:hAnsi="Times New Roman" w:cs="Times New Roman"/>
          <w:szCs w:val="24"/>
        </w:rPr>
        <w:br w:type="textWrapping"/>
      </w:r>
      <w:r>
        <w:rPr>
          <w:rFonts w:ascii="Times New Roman" w:hAnsi="Times New Roman" w:cs="Times New Roman"/>
          <w:szCs w:val="24"/>
        </w:rPr>
        <w:t>г) отношение к школьной фотографии.</w:t>
      </w:r>
    </w:p>
    <w:p w14:paraId="1D2BBA9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Подберите определения. Какой он, герой рассказа?</w:t>
      </w:r>
    </w:p>
    <w:p w14:paraId="4A01705B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Начните свой рассказ со слов: “Вспоминая свое далекое детство, автор рассказывает о человеческих характерах, человеческих взаимоотношениях, и по этим воспоминаниям мы можем судить и о самом рассказчике...”.</w:t>
      </w:r>
    </w:p>
    <w:p w14:paraId="544949AB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 конце рассказа сделайте вывод: “Рассказ о далеком детстве нашел отклик в сердцах читателей, потому что...”</w:t>
      </w:r>
    </w:p>
    <w:p w14:paraId="7AF5E158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60D08D7F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4EC72010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sectPr>
      <w:pgSz w:w="11906" w:h="16838"/>
      <w:pgMar w:top="1134" w:right="851" w:bottom="85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27483A"/>
    <w:multiLevelType w:val="multilevel"/>
    <w:tmpl w:val="0527483A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08F83177"/>
    <w:multiLevelType w:val="multilevel"/>
    <w:tmpl w:val="08F8317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97F28E7"/>
    <w:multiLevelType w:val="multilevel"/>
    <w:tmpl w:val="297F28E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1B923AE"/>
    <w:multiLevelType w:val="multilevel"/>
    <w:tmpl w:val="41B923AE"/>
    <w:lvl w:ilvl="0" w:tentative="0">
      <w:start w:val="1"/>
      <w:numFmt w:val="decimal"/>
      <w:lvlText w:val="%1."/>
      <w:lvlJc w:val="left"/>
      <w:pPr>
        <w:tabs>
          <w:tab w:val="left" w:pos="502"/>
        </w:tabs>
        <w:ind w:left="502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>
    <w:nsid w:val="4BA2516A"/>
    <w:multiLevelType w:val="multilevel"/>
    <w:tmpl w:val="4BA2516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5021393F"/>
    <w:multiLevelType w:val="multilevel"/>
    <w:tmpl w:val="5021393F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>
    <w:nsid w:val="6FAB4A7B"/>
    <w:multiLevelType w:val="multilevel"/>
    <w:tmpl w:val="6FAB4A7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79F62512"/>
    <w:multiLevelType w:val="multilevel"/>
    <w:tmpl w:val="79F62512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891"/>
    <w:rsid w:val="00000160"/>
    <w:rsid w:val="00057303"/>
    <w:rsid w:val="000613BD"/>
    <w:rsid w:val="000625E2"/>
    <w:rsid w:val="00071AC9"/>
    <w:rsid w:val="00075DAB"/>
    <w:rsid w:val="00090735"/>
    <w:rsid w:val="000957B9"/>
    <w:rsid w:val="000A0E25"/>
    <w:rsid w:val="000E2BE7"/>
    <w:rsid w:val="000F2C7B"/>
    <w:rsid w:val="000F3C07"/>
    <w:rsid w:val="000F7C94"/>
    <w:rsid w:val="001123C0"/>
    <w:rsid w:val="001426ED"/>
    <w:rsid w:val="00143E97"/>
    <w:rsid w:val="00151958"/>
    <w:rsid w:val="00152399"/>
    <w:rsid w:val="00195194"/>
    <w:rsid w:val="00196EB5"/>
    <w:rsid w:val="001D7CC3"/>
    <w:rsid w:val="002063B0"/>
    <w:rsid w:val="0022136E"/>
    <w:rsid w:val="0023471D"/>
    <w:rsid w:val="002502CC"/>
    <w:rsid w:val="00264A0F"/>
    <w:rsid w:val="002839B0"/>
    <w:rsid w:val="00294D60"/>
    <w:rsid w:val="002B5DFE"/>
    <w:rsid w:val="00312C87"/>
    <w:rsid w:val="003207A9"/>
    <w:rsid w:val="00372BAB"/>
    <w:rsid w:val="003749DA"/>
    <w:rsid w:val="0039760B"/>
    <w:rsid w:val="003B7B41"/>
    <w:rsid w:val="003C12BB"/>
    <w:rsid w:val="003C634F"/>
    <w:rsid w:val="003D42ED"/>
    <w:rsid w:val="00406F21"/>
    <w:rsid w:val="00451068"/>
    <w:rsid w:val="0048055A"/>
    <w:rsid w:val="004D0613"/>
    <w:rsid w:val="004D442D"/>
    <w:rsid w:val="004D6C38"/>
    <w:rsid w:val="004E271A"/>
    <w:rsid w:val="004F243B"/>
    <w:rsid w:val="005109AD"/>
    <w:rsid w:val="005110CD"/>
    <w:rsid w:val="00521CFD"/>
    <w:rsid w:val="0052585C"/>
    <w:rsid w:val="00557263"/>
    <w:rsid w:val="00584AFE"/>
    <w:rsid w:val="005A4ADD"/>
    <w:rsid w:val="005C0E20"/>
    <w:rsid w:val="005D3FE7"/>
    <w:rsid w:val="00607A76"/>
    <w:rsid w:val="0063004D"/>
    <w:rsid w:val="00643CA5"/>
    <w:rsid w:val="00682C1F"/>
    <w:rsid w:val="006A6A1C"/>
    <w:rsid w:val="006B0741"/>
    <w:rsid w:val="006B37A4"/>
    <w:rsid w:val="006B4413"/>
    <w:rsid w:val="006B71C9"/>
    <w:rsid w:val="006D7584"/>
    <w:rsid w:val="006E2992"/>
    <w:rsid w:val="00703F0A"/>
    <w:rsid w:val="00704899"/>
    <w:rsid w:val="0070656A"/>
    <w:rsid w:val="00722308"/>
    <w:rsid w:val="00735224"/>
    <w:rsid w:val="0073710F"/>
    <w:rsid w:val="0074145C"/>
    <w:rsid w:val="00744A2D"/>
    <w:rsid w:val="007618B4"/>
    <w:rsid w:val="0076389C"/>
    <w:rsid w:val="007643CF"/>
    <w:rsid w:val="0077723A"/>
    <w:rsid w:val="007B515C"/>
    <w:rsid w:val="007C49B7"/>
    <w:rsid w:val="007D399B"/>
    <w:rsid w:val="007E0E62"/>
    <w:rsid w:val="007E4F5F"/>
    <w:rsid w:val="007E7419"/>
    <w:rsid w:val="00811938"/>
    <w:rsid w:val="0084738F"/>
    <w:rsid w:val="008727C5"/>
    <w:rsid w:val="008768D1"/>
    <w:rsid w:val="00884A43"/>
    <w:rsid w:val="00896147"/>
    <w:rsid w:val="008C109D"/>
    <w:rsid w:val="008E1C34"/>
    <w:rsid w:val="008E527F"/>
    <w:rsid w:val="008F1C51"/>
    <w:rsid w:val="0092044B"/>
    <w:rsid w:val="0092129B"/>
    <w:rsid w:val="009212A3"/>
    <w:rsid w:val="00925B17"/>
    <w:rsid w:val="00926558"/>
    <w:rsid w:val="00957E5C"/>
    <w:rsid w:val="009605A7"/>
    <w:rsid w:val="009853EE"/>
    <w:rsid w:val="00992EAD"/>
    <w:rsid w:val="009A4F3F"/>
    <w:rsid w:val="009B059F"/>
    <w:rsid w:val="009D3336"/>
    <w:rsid w:val="009D52E0"/>
    <w:rsid w:val="009E2281"/>
    <w:rsid w:val="009F35D2"/>
    <w:rsid w:val="009F369C"/>
    <w:rsid w:val="009F7001"/>
    <w:rsid w:val="00A00527"/>
    <w:rsid w:val="00A01CF5"/>
    <w:rsid w:val="00A07989"/>
    <w:rsid w:val="00A126BC"/>
    <w:rsid w:val="00A2289B"/>
    <w:rsid w:val="00A43AEB"/>
    <w:rsid w:val="00A5052D"/>
    <w:rsid w:val="00A710C8"/>
    <w:rsid w:val="00AA54C0"/>
    <w:rsid w:val="00AB4A79"/>
    <w:rsid w:val="00AC051A"/>
    <w:rsid w:val="00AC4E83"/>
    <w:rsid w:val="00AE3981"/>
    <w:rsid w:val="00B202F3"/>
    <w:rsid w:val="00B34509"/>
    <w:rsid w:val="00B55A56"/>
    <w:rsid w:val="00B81322"/>
    <w:rsid w:val="00B912BC"/>
    <w:rsid w:val="00BA500C"/>
    <w:rsid w:val="00BB0C5F"/>
    <w:rsid w:val="00BB3773"/>
    <w:rsid w:val="00BC1F30"/>
    <w:rsid w:val="00BD06AE"/>
    <w:rsid w:val="00C24062"/>
    <w:rsid w:val="00C873AA"/>
    <w:rsid w:val="00C87D07"/>
    <w:rsid w:val="00C95A9A"/>
    <w:rsid w:val="00CB4884"/>
    <w:rsid w:val="00CC0697"/>
    <w:rsid w:val="00CD10F7"/>
    <w:rsid w:val="00CD2891"/>
    <w:rsid w:val="00CD2BE8"/>
    <w:rsid w:val="00CE3C90"/>
    <w:rsid w:val="00CE4A6F"/>
    <w:rsid w:val="00CF7059"/>
    <w:rsid w:val="00D00338"/>
    <w:rsid w:val="00D037C5"/>
    <w:rsid w:val="00D056E4"/>
    <w:rsid w:val="00D42669"/>
    <w:rsid w:val="00D6556E"/>
    <w:rsid w:val="00D73702"/>
    <w:rsid w:val="00D81B09"/>
    <w:rsid w:val="00DD63E7"/>
    <w:rsid w:val="00DE0F63"/>
    <w:rsid w:val="00DE7B84"/>
    <w:rsid w:val="00DE7CCF"/>
    <w:rsid w:val="00E05233"/>
    <w:rsid w:val="00E6180A"/>
    <w:rsid w:val="00E84F62"/>
    <w:rsid w:val="00E97B43"/>
    <w:rsid w:val="00EB0C28"/>
    <w:rsid w:val="00EC1914"/>
    <w:rsid w:val="00ED5F4B"/>
    <w:rsid w:val="00EE0188"/>
    <w:rsid w:val="00EE4B8D"/>
    <w:rsid w:val="00EF4C05"/>
    <w:rsid w:val="00EF5782"/>
    <w:rsid w:val="00F017F2"/>
    <w:rsid w:val="00F47898"/>
    <w:rsid w:val="00F501B8"/>
    <w:rsid w:val="00F646FF"/>
    <w:rsid w:val="00F749F4"/>
    <w:rsid w:val="00F94FF7"/>
    <w:rsid w:val="00F979C1"/>
    <w:rsid w:val="00FD74FA"/>
    <w:rsid w:val="00FD7AF5"/>
    <w:rsid w:val="00FF18F4"/>
    <w:rsid w:val="1CB10A83"/>
    <w:rsid w:val="36CC509D"/>
    <w:rsid w:val="5850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7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Текст выноски Знак"/>
    <w:basedOn w:val="2"/>
    <w:link w:val="5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9">
    <w:name w:val="Сетка таблицы1"/>
    <w:basedOn w:val="3"/>
    <w:qFormat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11">
    <w:name w:val="c6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c3"/>
    <w:basedOn w:val="2"/>
    <w:qFormat/>
    <w:uiPriority w:val="0"/>
  </w:style>
  <w:style w:type="paragraph" w:customStyle="1" w:styleId="13">
    <w:name w:val="c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c4"/>
    <w:basedOn w:val="2"/>
    <w:qFormat/>
    <w:uiPriority w:val="0"/>
  </w:style>
  <w:style w:type="character" w:customStyle="1" w:styleId="15">
    <w:name w:val="apple-converted-space"/>
    <w:basedOn w:val="2"/>
    <w:qFormat/>
    <w:uiPriority w:val="0"/>
  </w:style>
  <w:style w:type="character" w:customStyle="1" w:styleId="16">
    <w:name w:val="c1"/>
    <w:basedOn w:val="2"/>
    <w:qFormat/>
    <w:uiPriority w:val="0"/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FEF51-F193-410E-8E2A-BB6E5655D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22</Pages>
  <Words>8120</Words>
  <Characters>46286</Characters>
  <Lines>385</Lines>
  <Paragraphs>108</Paragraphs>
  <TotalTime>0</TotalTime>
  <ScaleCrop>false</ScaleCrop>
  <LinksUpToDate>false</LinksUpToDate>
  <CharactersWithSpaces>54298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2019-07-13T14:54:00Z</dcterms:created>
  <dc:creator>Наталия</dc:creator>
  <cp:lastModifiedBy>zapor</cp:lastModifiedBy>
  <cp:lastPrinted>2025-11-09T09:40:00Z</cp:lastPrinted>
  <dcterms:modified xsi:type="dcterms:W3CDTF">2025-12-09T13:43:34Z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4426814B3AE449F49349415C2C3A1C7D_12</vt:lpwstr>
  </property>
</Properties>
</file>